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5F0EF" w14:textId="362CC45F" w:rsidR="007C519E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REPUBLIKA HRVATSKA</w:t>
      </w:r>
    </w:p>
    <w:p w14:paraId="38628248" w14:textId="4923A67B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ZAGREBAČKA ŽUPANIJA</w:t>
      </w:r>
    </w:p>
    <w:p w14:paraId="6E763D89" w14:textId="34CA4C8E" w:rsidR="001972F4" w:rsidRPr="0019165D" w:rsidRDefault="001972F4" w:rsidP="001972F4">
      <w:pPr>
        <w:pStyle w:val="Bezproreda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OSNOVNA ŠKOLA PAVAO BELAS</w:t>
      </w:r>
    </w:p>
    <w:p w14:paraId="77B6A44E" w14:textId="7B6153E8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Ulica Ilije Gregorića 28, 10291 Brdovec</w:t>
      </w:r>
    </w:p>
    <w:p w14:paraId="427AC842" w14:textId="79A68017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MB: 02331667</w:t>
      </w:r>
    </w:p>
    <w:p w14:paraId="35AAEF2E" w14:textId="0BE342BB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RKP: 44160</w:t>
      </w:r>
    </w:p>
    <w:p w14:paraId="6AE91BFA" w14:textId="18DEF486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U </w:t>
      </w:r>
      <w:proofErr w:type="spellStart"/>
      <w:r w:rsidRPr="0019165D">
        <w:rPr>
          <w:rFonts w:cstheme="minorHAnsi"/>
          <w:sz w:val="24"/>
          <w:szCs w:val="24"/>
        </w:rPr>
        <w:t>Brdovcu</w:t>
      </w:r>
      <w:proofErr w:type="spellEnd"/>
      <w:r w:rsidRPr="0019165D">
        <w:rPr>
          <w:rFonts w:cstheme="minorHAnsi"/>
          <w:sz w:val="24"/>
          <w:szCs w:val="24"/>
        </w:rPr>
        <w:t xml:space="preserve">, </w:t>
      </w:r>
      <w:r w:rsidR="00F33FB9">
        <w:rPr>
          <w:rFonts w:cstheme="minorHAnsi"/>
          <w:sz w:val="24"/>
          <w:szCs w:val="24"/>
        </w:rPr>
        <w:t>12. veljače 2026</w:t>
      </w:r>
      <w:r w:rsidRPr="0019165D">
        <w:rPr>
          <w:rFonts w:cstheme="minorHAnsi"/>
          <w:sz w:val="24"/>
          <w:szCs w:val="24"/>
        </w:rPr>
        <w:t>. godine</w:t>
      </w:r>
    </w:p>
    <w:p w14:paraId="672C88C9" w14:textId="77777777" w:rsidR="001972F4" w:rsidRPr="0019165D" w:rsidRDefault="001972F4" w:rsidP="00514E0D">
      <w:pPr>
        <w:rPr>
          <w:rFonts w:cstheme="minorHAnsi"/>
          <w:b/>
          <w:sz w:val="24"/>
          <w:szCs w:val="24"/>
        </w:rPr>
      </w:pPr>
    </w:p>
    <w:p w14:paraId="21B884AD" w14:textId="0321B215" w:rsidR="007C519E" w:rsidRPr="0019165D" w:rsidRDefault="001972F4" w:rsidP="001972F4">
      <w:pPr>
        <w:tabs>
          <w:tab w:val="left" w:pos="3465"/>
        </w:tabs>
        <w:jc w:val="center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OBRAZLOŽENJE GODIŠNJEG IZVRŠENJA FINANCIJSKOG PLANA ZA 202</w:t>
      </w:r>
      <w:r w:rsidR="00F33FB9">
        <w:rPr>
          <w:rFonts w:cstheme="minorHAnsi"/>
          <w:b/>
          <w:sz w:val="24"/>
          <w:szCs w:val="24"/>
        </w:rPr>
        <w:t>5</w:t>
      </w:r>
      <w:r w:rsidRPr="0019165D">
        <w:rPr>
          <w:rFonts w:cstheme="minorHAnsi"/>
          <w:b/>
          <w:sz w:val="24"/>
          <w:szCs w:val="24"/>
        </w:rPr>
        <w:t>. GODINU</w:t>
      </w:r>
    </w:p>
    <w:p w14:paraId="5B532CB5" w14:textId="064E23C9" w:rsidR="001972F4" w:rsidRPr="0019165D" w:rsidRDefault="001972F4" w:rsidP="0019165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9165D">
        <w:rPr>
          <w:rFonts w:eastAsia="Times New Roman" w:cstheme="minorHAnsi"/>
          <w:sz w:val="24"/>
          <w:szCs w:val="24"/>
        </w:rPr>
        <w:t xml:space="preserve">Osnovna škola Pavao Belas posluje u skladu sa Zakonom o odgoju i obrazovanju u osnovnoj školi te Statutom škole. Vodi proračunsko računovodstvo temeljem Pravilnika o proračunskom računovodstvu i računskom planu. </w:t>
      </w:r>
      <w:r w:rsidRPr="0019165D">
        <w:rPr>
          <w:rFonts w:cstheme="minorHAnsi"/>
          <w:sz w:val="24"/>
          <w:szCs w:val="24"/>
        </w:rPr>
        <w:t xml:space="preserve">Sukladno odredbama članka </w:t>
      </w:r>
      <w:r w:rsidR="006B40C2" w:rsidRPr="0019165D">
        <w:rPr>
          <w:rFonts w:cstheme="minorHAnsi"/>
          <w:sz w:val="24"/>
          <w:szCs w:val="24"/>
        </w:rPr>
        <w:t>81-86</w:t>
      </w:r>
      <w:r w:rsidRPr="0019165D">
        <w:rPr>
          <w:rFonts w:cstheme="minorHAnsi"/>
          <w:sz w:val="24"/>
          <w:szCs w:val="24"/>
        </w:rPr>
        <w:t xml:space="preserve">. Zakona o proračunu (NN </w:t>
      </w:r>
      <w:r w:rsidR="006B40C2" w:rsidRPr="0019165D">
        <w:rPr>
          <w:rFonts w:cstheme="minorHAnsi"/>
          <w:sz w:val="24"/>
          <w:szCs w:val="24"/>
        </w:rPr>
        <w:t>144/2021) i</w:t>
      </w:r>
      <w:r w:rsidRPr="0019165D">
        <w:rPr>
          <w:rFonts w:cstheme="minorHAnsi"/>
          <w:sz w:val="24"/>
          <w:szCs w:val="24"/>
        </w:rPr>
        <w:t xml:space="preserve"> </w:t>
      </w:r>
      <w:r w:rsidR="006B40C2" w:rsidRPr="0019165D">
        <w:rPr>
          <w:rFonts w:cstheme="minorHAnsi"/>
          <w:sz w:val="24"/>
          <w:szCs w:val="24"/>
        </w:rPr>
        <w:t xml:space="preserve">čl. 30-52. </w:t>
      </w:r>
      <w:r w:rsidRPr="0019165D">
        <w:rPr>
          <w:rFonts w:cstheme="minorHAnsi"/>
          <w:sz w:val="24"/>
          <w:szCs w:val="24"/>
        </w:rPr>
        <w:t>Pravilnik</w:t>
      </w:r>
      <w:r w:rsidR="006B40C2" w:rsidRPr="0019165D">
        <w:rPr>
          <w:rFonts w:cstheme="minorHAnsi"/>
          <w:sz w:val="24"/>
          <w:szCs w:val="24"/>
        </w:rPr>
        <w:t>a</w:t>
      </w:r>
      <w:r w:rsidRPr="0019165D">
        <w:rPr>
          <w:rFonts w:cstheme="minorHAnsi"/>
          <w:sz w:val="24"/>
          <w:szCs w:val="24"/>
        </w:rPr>
        <w:t xml:space="preserve"> o polugodišnjem i godišnjem izvještaju o izvršenju proračuna</w:t>
      </w:r>
      <w:r w:rsidR="006B40C2" w:rsidRPr="0019165D">
        <w:rPr>
          <w:rFonts w:cstheme="minorHAnsi"/>
          <w:sz w:val="24"/>
          <w:szCs w:val="24"/>
        </w:rPr>
        <w:t xml:space="preserve"> (NN85/2023) </w:t>
      </w:r>
      <w:r w:rsidRPr="0019165D">
        <w:rPr>
          <w:rFonts w:cstheme="minorHAnsi"/>
          <w:sz w:val="24"/>
          <w:szCs w:val="24"/>
        </w:rPr>
        <w:t>Osnovna škola Pavao Belas izradila godišnji izvještaj o izvršenju proračuna za 202</w:t>
      </w:r>
      <w:r w:rsidR="004D3209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>. godinu.</w:t>
      </w:r>
    </w:p>
    <w:p w14:paraId="79B103D7" w14:textId="745ABD84" w:rsidR="001972F4" w:rsidRDefault="001972F4" w:rsidP="001972F4">
      <w:pPr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Godišnje izvršenje ima iskazane vrijednosti u eurima. Izvršenje 202</w:t>
      </w:r>
      <w:r w:rsidR="004D3209">
        <w:rPr>
          <w:rFonts w:cstheme="minorHAnsi"/>
          <w:sz w:val="24"/>
          <w:szCs w:val="24"/>
        </w:rPr>
        <w:t>4</w:t>
      </w:r>
      <w:r w:rsidRPr="0019165D">
        <w:rPr>
          <w:rFonts w:cstheme="minorHAnsi"/>
          <w:sz w:val="24"/>
          <w:szCs w:val="24"/>
        </w:rPr>
        <w:t>. prikazuje utrošena sredstva tokom cijele 202</w:t>
      </w:r>
      <w:r w:rsidR="004D3209">
        <w:rPr>
          <w:rFonts w:cstheme="minorHAnsi"/>
          <w:sz w:val="24"/>
          <w:szCs w:val="24"/>
        </w:rPr>
        <w:t>4</w:t>
      </w:r>
      <w:r w:rsidRPr="0019165D">
        <w:rPr>
          <w:rFonts w:cstheme="minorHAnsi"/>
          <w:sz w:val="24"/>
          <w:szCs w:val="24"/>
        </w:rPr>
        <w:t>. godine. Plan 202</w:t>
      </w:r>
      <w:r w:rsidR="004D3209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>. odnosi se na ukupni financijski plan odnosno rebalans za 202</w:t>
      </w:r>
      <w:r w:rsidR="004D3209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>. godinu.</w:t>
      </w:r>
      <w:r w:rsidR="00844EB2">
        <w:rPr>
          <w:rFonts w:cstheme="minorHAnsi"/>
          <w:sz w:val="24"/>
          <w:szCs w:val="24"/>
        </w:rPr>
        <w:t xml:space="preserve"> Prvi indeks </w:t>
      </w:r>
      <w:r w:rsidRPr="0019165D">
        <w:rPr>
          <w:rFonts w:cstheme="minorHAnsi"/>
          <w:sz w:val="24"/>
          <w:szCs w:val="24"/>
        </w:rPr>
        <w:t>prikazuje odnos potrošenih sredstva 202</w:t>
      </w:r>
      <w:r w:rsidR="004D3209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>. u odnosu na utrošena sredstva u istom periodu 202</w:t>
      </w:r>
      <w:r w:rsidR="004D3209">
        <w:rPr>
          <w:rFonts w:cstheme="minorHAnsi"/>
          <w:sz w:val="24"/>
          <w:szCs w:val="24"/>
        </w:rPr>
        <w:t>4</w:t>
      </w:r>
      <w:r w:rsidRPr="0019165D">
        <w:rPr>
          <w:rFonts w:cstheme="minorHAnsi"/>
          <w:sz w:val="24"/>
          <w:szCs w:val="24"/>
        </w:rPr>
        <w:t>.</w:t>
      </w:r>
      <w:r w:rsidR="00844EB2">
        <w:rPr>
          <w:rFonts w:cstheme="minorHAnsi"/>
          <w:sz w:val="24"/>
          <w:szCs w:val="24"/>
        </w:rPr>
        <w:t xml:space="preserve"> godine, iskazan u postotku, dok drugi indeks </w:t>
      </w:r>
      <w:r w:rsidRPr="0019165D">
        <w:rPr>
          <w:rFonts w:cstheme="minorHAnsi"/>
          <w:sz w:val="24"/>
          <w:szCs w:val="24"/>
        </w:rPr>
        <w:t>prikazuje postotnu potrošnju 202</w:t>
      </w:r>
      <w:r w:rsidR="004D3209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>. u odnosu na tekući financijski plan 202</w:t>
      </w:r>
      <w:r w:rsidR="004D3209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>. godine.</w:t>
      </w:r>
    </w:p>
    <w:p w14:paraId="0F409263" w14:textId="5AC15F04" w:rsidR="00324BEE" w:rsidRPr="0019165D" w:rsidRDefault="000D24B7" w:rsidP="001972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Financijski plan izvršen je u cijelosti, a sredstva su raspoređena i utrošena sukladno planiranim aktivnostima.</w:t>
      </w:r>
    </w:p>
    <w:p w14:paraId="3B3C9251" w14:textId="6F984D17" w:rsidR="00324BEE" w:rsidRPr="0019165D" w:rsidRDefault="001972F4" w:rsidP="001972F4">
      <w:pPr>
        <w:rPr>
          <w:rFonts w:cstheme="minorHAnsi"/>
          <w:sz w:val="24"/>
          <w:szCs w:val="24"/>
          <w:u w:val="single"/>
        </w:rPr>
      </w:pPr>
      <w:r w:rsidRPr="0019165D">
        <w:rPr>
          <w:rFonts w:cstheme="minorHAnsi"/>
          <w:sz w:val="24"/>
          <w:szCs w:val="24"/>
          <w:u w:val="single"/>
        </w:rPr>
        <w:t>Izvještaj o izvršenju financijskog plana sadrži:</w:t>
      </w:r>
    </w:p>
    <w:p w14:paraId="4AC5C8CA" w14:textId="157720CB" w:rsidR="001972F4" w:rsidRDefault="000E1C8D" w:rsidP="001972F4">
      <w:pPr>
        <w:pStyle w:val="Odlomakpopis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OPĆI DIO</w:t>
      </w:r>
    </w:p>
    <w:p w14:paraId="44F0CF92" w14:textId="77777777" w:rsidR="00B22718" w:rsidRPr="0019165D" w:rsidRDefault="00B22718" w:rsidP="00B22718">
      <w:pPr>
        <w:pStyle w:val="Odlomakpopisa"/>
        <w:rPr>
          <w:rFonts w:cstheme="minorHAnsi"/>
          <w:b/>
          <w:sz w:val="24"/>
          <w:szCs w:val="24"/>
        </w:rPr>
      </w:pPr>
    </w:p>
    <w:p w14:paraId="4D56C958" w14:textId="14DB0176" w:rsidR="000E1C8D" w:rsidRPr="0019165D" w:rsidRDefault="000E1C8D" w:rsidP="000E1C8D">
      <w:pPr>
        <w:pStyle w:val="Odlomakpopisa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SAŽETAK RAČUNA PRIHODA I RASHODA</w:t>
      </w:r>
    </w:p>
    <w:p w14:paraId="5335502A" w14:textId="77777777" w:rsidR="00B41ACF" w:rsidRDefault="00B41ACF" w:rsidP="001972F4">
      <w:pPr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Ovo je prikaz ukupno ostvarenih prihoda i primitaka te izvršenih rashoda i izdataka odnosno samo zbroj podataka koji su detaljno iskazani u ostalim dijelovima izvještaja.</w:t>
      </w:r>
    </w:p>
    <w:p w14:paraId="2FC46259" w14:textId="52CEBEBE" w:rsidR="00844EB2" w:rsidRPr="0019165D" w:rsidRDefault="001E440C" w:rsidP="001972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Vidljivo je povećanje ukupni</w:t>
      </w:r>
      <w:r w:rsidR="00844EB2">
        <w:rPr>
          <w:rFonts w:cstheme="minorHAnsi"/>
          <w:sz w:val="24"/>
          <w:szCs w:val="24"/>
        </w:rPr>
        <w:t xml:space="preserve">h prihoda za </w:t>
      </w:r>
      <w:r w:rsidR="007D6C12">
        <w:rPr>
          <w:rFonts w:cstheme="minorHAnsi"/>
          <w:sz w:val="24"/>
          <w:szCs w:val="24"/>
        </w:rPr>
        <w:t>12,58</w:t>
      </w:r>
      <w:r w:rsidR="00844EB2">
        <w:rPr>
          <w:rFonts w:cstheme="minorHAnsi"/>
          <w:sz w:val="24"/>
          <w:szCs w:val="24"/>
        </w:rPr>
        <w:t xml:space="preserve"> %</w:t>
      </w:r>
      <w:r>
        <w:rPr>
          <w:rFonts w:cstheme="minorHAnsi"/>
          <w:sz w:val="24"/>
          <w:szCs w:val="24"/>
        </w:rPr>
        <w:t xml:space="preserve"> te ukupnih rashoda za </w:t>
      </w:r>
      <w:r w:rsidR="007D6C12">
        <w:rPr>
          <w:rFonts w:cstheme="minorHAnsi"/>
          <w:sz w:val="24"/>
          <w:szCs w:val="24"/>
        </w:rPr>
        <w:t>20,40% u odnosu na prošlo izvještaj</w:t>
      </w:r>
      <w:r w:rsidR="00BA2B3E">
        <w:rPr>
          <w:rFonts w:cstheme="minorHAnsi"/>
          <w:sz w:val="24"/>
          <w:szCs w:val="24"/>
        </w:rPr>
        <w:t>no razdobl</w:t>
      </w:r>
      <w:r w:rsidR="007A536D">
        <w:rPr>
          <w:rFonts w:cstheme="minorHAnsi"/>
          <w:sz w:val="24"/>
          <w:szCs w:val="24"/>
        </w:rPr>
        <w:t>je, a izvršenje financijskog plana za prihode iznosi 97,87 % te 98,08 % za ukupne rashode.</w:t>
      </w:r>
    </w:p>
    <w:p w14:paraId="54BC513A" w14:textId="153B844F" w:rsidR="001972F4" w:rsidRPr="0019165D" w:rsidRDefault="001972F4" w:rsidP="001972F4">
      <w:pPr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Rezultat poslovanja za 202</w:t>
      </w:r>
      <w:r w:rsidR="007D6C12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>. godinu iskazan je u stupcu Izvršenje 202</w:t>
      </w:r>
      <w:r w:rsidR="007D6C12">
        <w:rPr>
          <w:rFonts w:cstheme="minorHAnsi"/>
          <w:sz w:val="24"/>
          <w:szCs w:val="24"/>
        </w:rPr>
        <w:t>5</w:t>
      </w:r>
      <w:r w:rsidRPr="0019165D">
        <w:rPr>
          <w:rFonts w:cstheme="minorHAnsi"/>
          <w:sz w:val="24"/>
          <w:szCs w:val="24"/>
        </w:rPr>
        <w:t xml:space="preserve">. (višak/manjak prethodne godine koji će se rasporediti), </w:t>
      </w:r>
      <w:r w:rsidR="008A079B">
        <w:rPr>
          <w:rFonts w:cstheme="minorHAnsi"/>
          <w:sz w:val="24"/>
          <w:szCs w:val="24"/>
        </w:rPr>
        <w:t xml:space="preserve">a </w:t>
      </w:r>
      <w:r w:rsidRPr="0019165D">
        <w:rPr>
          <w:rFonts w:cstheme="minorHAnsi"/>
          <w:sz w:val="24"/>
          <w:szCs w:val="24"/>
        </w:rPr>
        <w:t>čine ga preneseni višak iz 202</w:t>
      </w:r>
      <w:r w:rsidR="0072184B">
        <w:rPr>
          <w:rFonts w:cstheme="minorHAnsi"/>
          <w:sz w:val="24"/>
          <w:szCs w:val="24"/>
        </w:rPr>
        <w:t>4</w:t>
      </w:r>
      <w:r w:rsidRPr="0019165D">
        <w:rPr>
          <w:rFonts w:cstheme="minorHAnsi"/>
          <w:sz w:val="24"/>
          <w:szCs w:val="24"/>
        </w:rPr>
        <w:t>.</w:t>
      </w:r>
      <w:r w:rsidR="008A079B">
        <w:rPr>
          <w:rFonts w:cstheme="minorHAnsi"/>
          <w:sz w:val="24"/>
          <w:szCs w:val="24"/>
        </w:rPr>
        <w:t xml:space="preserve"> godine</w:t>
      </w:r>
      <w:r w:rsidRPr="0019165D">
        <w:rPr>
          <w:rFonts w:cstheme="minorHAnsi"/>
          <w:sz w:val="24"/>
          <w:szCs w:val="24"/>
        </w:rPr>
        <w:t xml:space="preserve"> i rezultat poslov</w:t>
      </w:r>
      <w:r w:rsidR="00C2423A" w:rsidRPr="0019165D">
        <w:rPr>
          <w:rFonts w:cstheme="minorHAnsi"/>
          <w:sz w:val="24"/>
          <w:szCs w:val="24"/>
        </w:rPr>
        <w:t>anja 202</w:t>
      </w:r>
      <w:r w:rsidR="0072184B">
        <w:rPr>
          <w:rFonts w:cstheme="minorHAnsi"/>
          <w:sz w:val="24"/>
          <w:szCs w:val="24"/>
        </w:rPr>
        <w:t>5</w:t>
      </w:r>
      <w:r w:rsidR="00C2423A" w:rsidRPr="0019165D">
        <w:rPr>
          <w:rFonts w:cstheme="minorHAnsi"/>
          <w:sz w:val="24"/>
          <w:szCs w:val="24"/>
        </w:rPr>
        <w:t xml:space="preserve">. </w:t>
      </w:r>
      <w:r w:rsidR="008A079B">
        <w:rPr>
          <w:rFonts w:cstheme="minorHAnsi"/>
          <w:sz w:val="24"/>
          <w:szCs w:val="24"/>
        </w:rPr>
        <w:t xml:space="preserve">godine </w:t>
      </w:r>
      <w:r w:rsidR="00C2423A" w:rsidRPr="0019165D">
        <w:rPr>
          <w:rFonts w:cstheme="minorHAnsi"/>
          <w:sz w:val="24"/>
          <w:szCs w:val="24"/>
        </w:rPr>
        <w:t xml:space="preserve">te ukupno iznosi </w:t>
      </w:r>
      <w:r w:rsidR="0072184B">
        <w:rPr>
          <w:rFonts w:cstheme="minorHAnsi"/>
          <w:sz w:val="24"/>
          <w:szCs w:val="24"/>
        </w:rPr>
        <w:t>-178.237,22</w:t>
      </w:r>
      <w:r w:rsidRPr="0019165D">
        <w:rPr>
          <w:rFonts w:cstheme="minorHAnsi"/>
          <w:sz w:val="24"/>
          <w:szCs w:val="24"/>
        </w:rPr>
        <w:t xml:space="preserve"> eura.</w:t>
      </w:r>
      <w:r w:rsidR="000E1C8D" w:rsidRPr="0019165D">
        <w:rPr>
          <w:rFonts w:cstheme="minorHAnsi"/>
          <w:sz w:val="24"/>
          <w:szCs w:val="24"/>
        </w:rPr>
        <w:t xml:space="preserve"> </w:t>
      </w:r>
      <w:r w:rsidR="003E2297">
        <w:rPr>
          <w:rFonts w:cstheme="minorHAnsi"/>
          <w:sz w:val="24"/>
          <w:szCs w:val="24"/>
        </w:rPr>
        <w:t>Najvećim dijelom se odnosi na rashode za plaću i prehranu za prosinac 2025. godine, a prihod za isto će biti ostvaren u siječnju 2026. godine.</w:t>
      </w:r>
    </w:p>
    <w:p w14:paraId="39465F82" w14:textId="573FBBF5" w:rsidR="00C2423A" w:rsidRDefault="00C2423A" w:rsidP="000E1C8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lastRenderedPageBreak/>
        <w:t>RAČUN PRIHODA I RASHODA PREMA EKONOMSKOG KLASIFIKACIJI</w:t>
      </w:r>
      <w:r w:rsidR="00C53523" w:rsidRPr="0019165D">
        <w:rPr>
          <w:rFonts w:cstheme="minorHAnsi"/>
          <w:b/>
          <w:sz w:val="24"/>
          <w:szCs w:val="24"/>
        </w:rPr>
        <w:t xml:space="preserve"> I IZVORIMA FINANCIRANJA</w:t>
      </w:r>
    </w:p>
    <w:p w14:paraId="0040816A" w14:textId="77777777" w:rsidR="00B22718" w:rsidRPr="0019165D" w:rsidRDefault="00B22718" w:rsidP="00B22718">
      <w:pPr>
        <w:pStyle w:val="Odlomakpopisa"/>
        <w:spacing w:after="0"/>
        <w:jc w:val="both"/>
        <w:rPr>
          <w:rFonts w:cstheme="minorHAnsi"/>
          <w:b/>
          <w:sz w:val="24"/>
          <w:szCs w:val="24"/>
        </w:rPr>
      </w:pPr>
    </w:p>
    <w:p w14:paraId="64F84CF7" w14:textId="7A5F4183" w:rsidR="00C2423A" w:rsidRPr="0019165D" w:rsidRDefault="00C2423A" w:rsidP="00C2423A">
      <w:pPr>
        <w:spacing w:after="0"/>
        <w:jc w:val="both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Pokazuje sažetak posebnog dijela u kojem u razrađeni troškovi po mjestu i izvoru financiranja. </w:t>
      </w:r>
    </w:p>
    <w:p w14:paraId="239350CF" w14:textId="0B732414" w:rsidR="00752C99" w:rsidRDefault="006473E3" w:rsidP="00C2423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odnosu na prošlu godinu, i</w:t>
      </w:r>
      <w:r w:rsidR="00C2423A" w:rsidRPr="0019165D">
        <w:rPr>
          <w:rFonts w:cstheme="minorHAnsi"/>
          <w:sz w:val="24"/>
          <w:szCs w:val="24"/>
        </w:rPr>
        <w:t>ndeksi bilježe povećanje prihoda</w:t>
      </w:r>
      <w:r w:rsidR="00AD2E84" w:rsidRPr="0019165D">
        <w:rPr>
          <w:rFonts w:cstheme="minorHAnsi"/>
          <w:sz w:val="24"/>
          <w:szCs w:val="24"/>
        </w:rPr>
        <w:t xml:space="preserve"> s izvora pomoći</w:t>
      </w:r>
      <w:r w:rsidR="00BE6884">
        <w:rPr>
          <w:rFonts w:cstheme="minorHAnsi"/>
          <w:sz w:val="24"/>
          <w:szCs w:val="24"/>
        </w:rPr>
        <w:t xml:space="preserve"> za 11,51 %</w:t>
      </w:r>
      <w:r w:rsidR="00AD2E84" w:rsidRPr="0019165D">
        <w:rPr>
          <w:rFonts w:cstheme="minorHAnsi"/>
          <w:sz w:val="24"/>
          <w:szCs w:val="24"/>
        </w:rPr>
        <w:t xml:space="preserve">, ali vidljivo je da su i rashodi porasli, a razlog tome </w:t>
      </w:r>
      <w:r w:rsidR="007A536D">
        <w:rPr>
          <w:rFonts w:cstheme="minorHAnsi"/>
          <w:sz w:val="24"/>
          <w:szCs w:val="24"/>
        </w:rPr>
        <w:t>je rast plaća, tj. povećanje osnovice za obračun plaće</w:t>
      </w:r>
      <w:r w:rsidR="00B41ACF" w:rsidRPr="0019165D">
        <w:rPr>
          <w:rFonts w:cstheme="minorHAnsi"/>
          <w:sz w:val="24"/>
          <w:szCs w:val="24"/>
        </w:rPr>
        <w:t xml:space="preserve">. Prihodi iz nadležnog proračuna  rastu za </w:t>
      </w:r>
      <w:r w:rsidR="00BE6884">
        <w:rPr>
          <w:rFonts w:cstheme="minorHAnsi"/>
          <w:sz w:val="24"/>
          <w:szCs w:val="24"/>
        </w:rPr>
        <w:t xml:space="preserve">31,33 </w:t>
      </w:r>
      <w:r w:rsidR="00B41ACF" w:rsidRPr="0019165D">
        <w:rPr>
          <w:rFonts w:cstheme="minorHAnsi"/>
          <w:sz w:val="24"/>
          <w:szCs w:val="24"/>
        </w:rPr>
        <w:t>%, a isto tako i rashodi za nabavu nefinancijske imovine zbog</w:t>
      </w:r>
      <w:r w:rsidR="00F630EA">
        <w:rPr>
          <w:rFonts w:cstheme="minorHAnsi"/>
          <w:sz w:val="24"/>
          <w:szCs w:val="24"/>
        </w:rPr>
        <w:t xml:space="preserve"> kapitalnih ulaganja odnosno</w:t>
      </w:r>
      <w:r w:rsidR="00B41ACF" w:rsidRPr="0019165D">
        <w:rPr>
          <w:rFonts w:cstheme="minorHAnsi"/>
          <w:sz w:val="24"/>
          <w:szCs w:val="24"/>
        </w:rPr>
        <w:t xml:space="preserve"> projekta dogradnje i rekonstrukcije škole. </w:t>
      </w:r>
      <w:r w:rsidR="00AB0CD1">
        <w:rPr>
          <w:rFonts w:cstheme="minorHAnsi"/>
          <w:sz w:val="24"/>
          <w:szCs w:val="24"/>
        </w:rPr>
        <w:t>U odnosu na tekući plan</w:t>
      </w:r>
      <w:r w:rsidR="00766818">
        <w:rPr>
          <w:rFonts w:cstheme="minorHAnsi"/>
          <w:sz w:val="24"/>
          <w:szCs w:val="24"/>
        </w:rPr>
        <w:t xml:space="preserve">, sredstva su </w:t>
      </w:r>
      <w:r w:rsidR="007A536D">
        <w:rPr>
          <w:rFonts w:cstheme="minorHAnsi"/>
          <w:sz w:val="24"/>
          <w:szCs w:val="24"/>
        </w:rPr>
        <w:t xml:space="preserve">utrošena </w:t>
      </w:r>
      <w:r w:rsidR="00766818">
        <w:rPr>
          <w:rFonts w:cstheme="minorHAnsi"/>
          <w:sz w:val="24"/>
          <w:szCs w:val="24"/>
        </w:rPr>
        <w:t>unutar planiranog (indeks 97,87 za ukupne prihode i 98,05 za ukupne rashode).</w:t>
      </w:r>
    </w:p>
    <w:p w14:paraId="45B17C0D" w14:textId="77777777" w:rsidR="00B22718" w:rsidRPr="0019165D" w:rsidRDefault="00B22718" w:rsidP="00C2423A">
      <w:pPr>
        <w:spacing w:after="0"/>
        <w:jc w:val="both"/>
        <w:rPr>
          <w:rFonts w:cstheme="minorHAnsi"/>
          <w:sz w:val="24"/>
          <w:szCs w:val="24"/>
        </w:rPr>
      </w:pPr>
    </w:p>
    <w:p w14:paraId="1AE82822" w14:textId="6B25C8C0" w:rsidR="00752C99" w:rsidRPr="0019165D" w:rsidRDefault="00752C99" w:rsidP="000E1C8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RASHODI PO FUNKCIJSKOJ KLASIFIKACIJI</w:t>
      </w:r>
    </w:p>
    <w:p w14:paraId="32F257AB" w14:textId="34EDE4BF" w:rsidR="00C2423A" w:rsidRPr="0019165D" w:rsidRDefault="00752C99" w:rsidP="00C2423A">
      <w:pPr>
        <w:spacing w:after="0"/>
        <w:jc w:val="both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U tablici rashoda prema funkcijskoj klasifikaciji vi</w:t>
      </w:r>
      <w:r w:rsidR="0058573B" w:rsidRPr="0019165D">
        <w:rPr>
          <w:rFonts w:cstheme="minorHAnsi"/>
          <w:sz w:val="24"/>
          <w:szCs w:val="24"/>
        </w:rPr>
        <w:t>dljivi su ukupni rashodi poslovanja te izdvojeni rashodi koji se odnose na troškove prehrane učenika.</w:t>
      </w:r>
      <w:r w:rsidR="00B41ACF" w:rsidRPr="0019165D">
        <w:rPr>
          <w:rFonts w:cstheme="minorHAnsi"/>
          <w:sz w:val="24"/>
          <w:szCs w:val="24"/>
        </w:rPr>
        <w:t xml:space="preserve"> U odnosu na prethodno izvještajno razdoblje  ukupni su rashodi porasli za </w:t>
      </w:r>
      <w:r w:rsidR="0084780B">
        <w:rPr>
          <w:rFonts w:cstheme="minorHAnsi"/>
          <w:sz w:val="24"/>
          <w:szCs w:val="24"/>
        </w:rPr>
        <w:t xml:space="preserve">20,40 </w:t>
      </w:r>
      <w:r w:rsidR="00B41ACF" w:rsidRPr="0019165D">
        <w:rPr>
          <w:rFonts w:cstheme="minorHAnsi"/>
          <w:sz w:val="24"/>
          <w:szCs w:val="24"/>
        </w:rPr>
        <w:t xml:space="preserve">%, a troškovi prehrane za </w:t>
      </w:r>
      <w:r w:rsidR="00347A85">
        <w:rPr>
          <w:rFonts w:cstheme="minorHAnsi"/>
          <w:sz w:val="24"/>
          <w:szCs w:val="24"/>
        </w:rPr>
        <w:t>11,60 %, a u odnosu na tekući plan izvršenje je ostvareno unutar planiranog.</w:t>
      </w:r>
    </w:p>
    <w:p w14:paraId="57EA5B5C" w14:textId="77777777" w:rsidR="00C2423A" w:rsidRPr="0019165D" w:rsidRDefault="00C2423A" w:rsidP="00C2423A">
      <w:pPr>
        <w:spacing w:after="0"/>
        <w:jc w:val="both"/>
        <w:rPr>
          <w:rFonts w:cstheme="minorHAnsi"/>
          <w:sz w:val="24"/>
          <w:szCs w:val="24"/>
        </w:rPr>
      </w:pPr>
    </w:p>
    <w:p w14:paraId="44B01E20" w14:textId="79DCED9D" w:rsidR="0058573B" w:rsidRDefault="0058573B" w:rsidP="0058573B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POSEBNI DIO</w:t>
      </w:r>
    </w:p>
    <w:p w14:paraId="6557FBE3" w14:textId="77777777" w:rsidR="00B22718" w:rsidRPr="0019165D" w:rsidRDefault="00B22718" w:rsidP="00B22718">
      <w:pPr>
        <w:pStyle w:val="Odlomakpopisa"/>
        <w:spacing w:after="0"/>
        <w:jc w:val="both"/>
        <w:rPr>
          <w:rFonts w:cstheme="minorHAnsi"/>
          <w:b/>
          <w:sz w:val="24"/>
          <w:szCs w:val="24"/>
        </w:rPr>
      </w:pPr>
    </w:p>
    <w:p w14:paraId="70975D23" w14:textId="69935F8E" w:rsidR="0058573B" w:rsidRDefault="00B41ACF" w:rsidP="00B41ACF">
      <w:pPr>
        <w:spacing w:after="0"/>
        <w:jc w:val="both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U posebnom dijelu godišnjeg izvršenja </w:t>
      </w:r>
      <w:r w:rsidR="00C53523" w:rsidRPr="0019165D">
        <w:rPr>
          <w:rFonts w:cstheme="minorHAnsi"/>
          <w:sz w:val="24"/>
          <w:szCs w:val="24"/>
        </w:rPr>
        <w:t>dobiju se potpune informacije o tome koji rashodi prema ekonomskoj klasifikaciju su vezani za izvršenje određenih programa i aktivnosti te iz kojih izvora financiranja vezanih za tekuće prihode se financiraju.</w:t>
      </w:r>
    </w:p>
    <w:p w14:paraId="7B672A39" w14:textId="77777777" w:rsidR="00B22718" w:rsidRPr="0019165D" w:rsidRDefault="00B22718" w:rsidP="00B41ACF">
      <w:pPr>
        <w:spacing w:after="0"/>
        <w:jc w:val="both"/>
        <w:rPr>
          <w:rFonts w:cstheme="minorHAnsi"/>
          <w:sz w:val="24"/>
          <w:szCs w:val="24"/>
        </w:rPr>
      </w:pPr>
    </w:p>
    <w:p w14:paraId="633AC590" w14:textId="425AE022" w:rsidR="00A10841" w:rsidRPr="0019165D" w:rsidRDefault="004B1B71" w:rsidP="000E1C8D">
      <w:pPr>
        <w:pStyle w:val="Odlomakpopisa"/>
        <w:numPr>
          <w:ilvl w:val="0"/>
          <w:numId w:val="3"/>
        </w:numPr>
        <w:tabs>
          <w:tab w:val="left" w:pos="3465"/>
        </w:tabs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MINIMALNI STANDARD</w:t>
      </w:r>
      <w:r w:rsidR="00A10841" w:rsidRPr="0019165D">
        <w:rPr>
          <w:rFonts w:cstheme="minorHAnsi"/>
          <w:sz w:val="24"/>
          <w:szCs w:val="24"/>
          <w:u w:val="single"/>
        </w:rPr>
        <w:t xml:space="preserve"> – DECENTRALIZACIJA</w:t>
      </w:r>
    </w:p>
    <w:p w14:paraId="60BA1CD2" w14:textId="5E48B28B" w:rsidR="003B17CF" w:rsidRPr="0019165D" w:rsidRDefault="003B17CF" w:rsidP="003B17CF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Decentralizirana sredstva odnose se na </w:t>
      </w:r>
      <w:r w:rsidR="004B1B71">
        <w:rPr>
          <w:rFonts w:cstheme="minorHAnsi"/>
          <w:sz w:val="24"/>
          <w:szCs w:val="24"/>
        </w:rPr>
        <w:t xml:space="preserve">sredstva Zagrebačke županije kao osnivača škole za financiranja </w:t>
      </w:r>
      <w:r w:rsidRPr="0019165D">
        <w:rPr>
          <w:rFonts w:cstheme="minorHAnsi"/>
          <w:sz w:val="24"/>
          <w:szCs w:val="24"/>
        </w:rPr>
        <w:t>rashod</w:t>
      </w:r>
      <w:r w:rsidR="004B1B71">
        <w:rPr>
          <w:rFonts w:cstheme="minorHAnsi"/>
          <w:sz w:val="24"/>
          <w:szCs w:val="24"/>
        </w:rPr>
        <w:t>a</w:t>
      </w:r>
      <w:r w:rsidRPr="0019165D">
        <w:rPr>
          <w:rFonts w:cstheme="minorHAnsi"/>
          <w:sz w:val="24"/>
          <w:szCs w:val="24"/>
        </w:rPr>
        <w:t xml:space="preserve"> poslovanja i tekuće i investicijsko</w:t>
      </w:r>
      <w:r w:rsidR="004B1B71">
        <w:rPr>
          <w:rFonts w:cstheme="minorHAnsi"/>
          <w:sz w:val="24"/>
          <w:szCs w:val="24"/>
        </w:rPr>
        <w:t>g</w:t>
      </w:r>
      <w:r w:rsidRPr="0019165D">
        <w:rPr>
          <w:rFonts w:cstheme="minorHAnsi"/>
          <w:sz w:val="24"/>
          <w:szCs w:val="24"/>
        </w:rPr>
        <w:t xml:space="preserve"> održavanj</w:t>
      </w:r>
      <w:r w:rsidR="004B1B71">
        <w:rPr>
          <w:rFonts w:cstheme="minorHAnsi"/>
          <w:sz w:val="24"/>
          <w:szCs w:val="24"/>
        </w:rPr>
        <w:t xml:space="preserve">a </w:t>
      </w:r>
      <w:r w:rsidRPr="0019165D">
        <w:rPr>
          <w:rFonts w:cstheme="minorHAnsi"/>
          <w:sz w:val="24"/>
          <w:szCs w:val="24"/>
        </w:rPr>
        <w:t xml:space="preserve">u školstvu. Sredstva planiramo prema zadanim limitima koje dobivamo od osnivača te sukladno tome planiramo iznose na određenim </w:t>
      </w:r>
      <w:r w:rsidR="00C53523" w:rsidRPr="0019165D">
        <w:rPr>
          <w:rFonts w:cstheme="minorHAnsi"/>
          <w:sz w:val="24"/>
          <w:szCs w:val="24"/>
        </w:rPr>
        <w:t>pozicijama</w:t>
      </w:r>
      <w:r w:rsidR="004148D1" w:rsidRPr="0019165D">
        <w:rPr>
          <w:rFonts w:cstheme="minorHAnsi"/>
          <w:sz w:val="24"/>
          <w:szCs w:val="24"/>
        </w:rPr>
        <w:t xml:space="preserve">, a dozvoljeno je trošenje unutar druge razine. </w:t>
      </w:r>
      <w:r w:rsidR="008821F2" w:rsidRPr="0019165D">
        <w:rPr>
          <w:rFonts w:cstheme="minorHAnsi"/>
          <w:sz w:val="24"/>
          <w:szCs w:val="24"/>
        </w:rPr>
        <w:t xml:space="preserve">Sredstva </w:t>
      </w:r>
      <w:r w:rsidR="004148D1" w:rsidRPr="0019165D">
        <w:rPr>
          <w:rFonts w:cstheme="minorHAnsi"/>
          <w:sz w:val="24"/>
          <w:szCs w:val="24"/>
        </w:rPr>
        <w:t>dobivena u</w:t>
      </w:r>
      <w:r w:rsidR="008821F2" w:rsidRPr="0019165D">
        <w:rPr>
          <w:rFonts w:cstheme="minorHAnsi"/>
          <w:sz w:val="24"/>
          <w:szCs w:val="24"/>
        </w:rPr>
        <w:t xml:space="preserve"> 202</w:t>
      </w:r>
      <w:r w:rsidR="00AB0CD1">
        <w:rPr>
          <w:rFonts w:cstheme="minorHAnsi"/>
          <w:sz w:val="24"/>
          <w:szCs w:val="24"/>
        </w:rPr>
        <w:t>5</w:t>
      </w:r>
      <w:r w:rsidR="004148D1" w:rsidRPr="0019165D">
        <w:rPr>
          <w:rFonts w:cstheme="minorHAnsi"/>
          <w:sz w:val="24"/>
          <w:szCs w:val="24"/>
        </w:rPr>
        <w:t>.</w:t>
      </w:r>
      <w:r w:rsidR="00DA0844">
        <w:rPr>
          <w:rFonts w:cstheme="minorHAnsi"/>
          <w:sz w:val="24"/>
          <w:szCs w:val="24"/>
        </w:rPr>
        <w:t xml:space="preserve"> </w:t>
      </w:r>
      <w:r w:rsidR="004148D1" w:rsidRPr="0019165D">
        <w:rPr>
          <w:rFonts w:cstheme="minorHAnsi"/>
          <w:sz w:val="24"/>
          <w:szCs w:val="24"/>
        </w:rPr>
        <w:t>godini</w:t>
      </w:r>
      <w:r w:rsidR="00E41A87" w:rsidRPr="0019165D">
        <w:rPr>
          <w:rFonts w:cstheme="minorHAnsi"/>
          <w:sz w:val="24"/>
          <w:szCs w:val="24"/>
        </w:rPr>
        <w:t xml:space="preserve"> </w:t>
      </w:r>
      <w:r w:rsidR="00BC7227" w:rsidRPr="0019165D">
        <w:rPr>
          <w:rFonts w:cstheme="minorHAnsi"/>
          <w:sz w:val="24"/>
          <w:szCs w:val="24"/>
        </w:rPr>
        <w:t xml:space="preserve">utrošena </w:t>
      </w:r>
      <w:r w:rsidR="00E41A87" w:rsidRPr="0019165D">
        <w:rPr>
          <w:rFonts w:cstheme="minorHAnsi"/>
          <w:sz w:val="24"/>
          <w:szCs w:val="24"/>
        </w:rPr>
        <w:t xml:space="preserve">su </w:t>
      </w:r>
      <w:r w:rsidR="00BC7227" w:rsidRPr="0019165D">
        <w:rPr>
          <w:rFonts w:cstheme="minorHAnsi"/>
          <w:sz w:val="24"/>
          <w:szCs w:val="24"/>
        </w:rPr>
        <w:t xml:space="preserve">sukladno </w:t>
      </w:r>
      <w:r w:rsidR="004148D1" w:rsidRPr="0019165D">
        <w:rPr>
          <w:rFonts w:cstheme="minorHAnsi"/>
          <w:sz w:val="24"/>
          <w:szCs w:val="24"/>
        </w:rPr>
        <w:t>tekućem financijskom p</w:t>
      </w:r>
      <w:r w:rsidR="00DA0844">
        <w:rPr>
          <w:rFonts w:cstheme="minorHAnsi"/>
          <w:sz w:val="24"/>
          <w:szCs w:val="24"/>
        </w:rPr>
        <w:t>lanu, indeks je 100%.</w:t>
      </w:r>
    </w:p>
    <w:p w14:paraId="4F427A32" w14:textId="4408EFED" w:rsidR="00A10841" w:rsidRPr="0019165D" w:rsidRDefault="00A10841" w:rsidP="0041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6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 xml:space="preserve"> </w:t>
      </w:r>
      <w:r w:rsidR="000065E7" w:rsidRPr="0019165D">
        <w:rPr>
          <w:rFonts w:cstheme="minorHAnsi"/>
          <w:sz w:val="24"/>
          <w:szCs w:val="24"/>
        </w:rPr>
        <w:t>PLA</w:t>
      </w:r>
      <w:r w:rsidR="008821F2" w:rsidRPr="0019165D">
        <w:rPr>
          <w:rFonts w:cstheme="minorHAnsi"/>
          <w:sz w:val="24"/>
          <w:szCs w:val="24"/>
        </w:rPr>
        <w:t xml:space="preserve">N     </w:t>
      </w:r>
      <w:r w:rsidRPr="0019165D">
        <w:rPr>
          <w:rFonts w:cstheme="minorHAnsi"/>
          <w:sz w:val="24"/>
          <w:szCs w:val="24"/>
        </w:rPr>
        <w:t xml:space="preserve">  </w:t>
      </w:r>
      <w:r w:rsidR="00FC57A8" w:rsidRPr="0019165D">
        <w:rPr>
          <w:rFonts w:cstheme="minorHAnsi"/>
          <w:sz w:val="24"/>
          <w:szCs w:val="24"/>
        </w:rPr>
        <w:t xml:space="preserve">                     </w:t>
      </w:r>
      <w:r w:rsidR="00994180" w:rsidRPr="0019165D">
        <w:rPr>
          <w:rFonts w:cstheme="minorHAnsi"/>
          <w:sz w:val="24"/>
          <w:szCs w:val="24"/>
        </w:rPr>
        <w:t xml:space="preserve">                    </w:t>
      </w:r>
      <w:r w:rsidR="00FC57A8" w:rsidRPr="0019165D">
        <w:rPr>
          <w:rFonts w:cstheme="minorHAnsi"/>
          <w:sz w:val="24"/>
          <w:szCs w:val="24"/>
        </w:rPr>
        <w:t xml:space="preserve">    </w:t>
      </w:r>
      <w:r w:rsidR="003B7516" w:rsidRPr="0019165D">
        <w:rPr>
          <w:rFonts w:cstheme="minorHAnsi"/>
          <w:sz w:val="24"/>
          <w:szCs w:val="24"/>
        </w:rPr>
        <w:t xml:space="preserve"> </w:t>
      </w:r>
      <w:r w:rsidRPr="0019165D">
        <w:rPr>
          <w:rFonts w:cstheme="minorHAnsi"/>
          <w:sz w:val="24"/>
          <w:szCs w:val="24"/>
        </w:rPr>
        <w:t xml:space="preserve">IZVRŠENJE </w:t>
      </w:r>
      <w:r w:rsidR="000065E7" w:rsidRPr="0019165D">
        <w:rPr>
          <w:rFonts w:cstheme="minorHAnsi"/>
          <w:sz w:val="24"/>
          <w:szCs w:val="24"/>
        </w:rPr>
        <w:t xml:space="preserve">                 </w:t>
      </w:r>
      <w:r w:rsidR="00226890" w:rsidRPr="0019165D">
        <w:rPr>
          <w:rFonts w:cstheme="minorHAnsi"/>
          <w:sz w:val="24"/>
          <w:szCs w:val="24"/>
        </w:rPr>
        <w:t xml:space="preserve">  </w:t>
      </w:r>
      <w:r w:rsidR="007E67BA" w:rsidRPr="0019165D">
        <w:rPr>
          <w:rFonts w:cstheme="minorHAnsi"/>
          <w:sz w:val="24"/>
          <w:szCs w:val="24"/>
        </w:rPr>
        <w:t xml:space="preserve"> </w:t>
      </w:r>
      <w:r w:rsidR="000065E7" w:rsidRPr="0019165D">
        <w:rPr>
          <w:rFonts w:cstheme="minorHAnsi"/>
          <w:sz w:val="24"/>
          <w:szCs w:val="24"/>
        </w:rPr>
        <w:t xml:space="preserve">  </w:t>
      </w:r>
      <w:r w:rsidR="00540773" w:rsidRPr="0019165D">
        <w:rPr>
          <w:rFonts w:cstheme="minorHAnsi"/>
          <w:sz w:val="24"/>
          <w:szCs w:val="24"/>
        </w:rPr>
        <w:t>INDEKS (izvršenje/planX100)</w:t>
      </w:r>
    </w:p>
    <w:p w14:paraId="4456BFA8" w14:textId="143BBC25" w:rsidR="00514E0D" w:rsidRPr="0019165D" w:rsidRDefault="00AB0CD1" w:rsidP="00191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90.109</w:t>
      </w:r>
      <w:r w:rsidR="00994180" w:rsidRPr="0019165D">
        <w:rPr>
          <w:rFonts w:cstheme="minorHAnsi"/>
          <w:sz w:val="24"/>
          <w:szCs w:val="24"/>
        </w:rPr>
        <w:t>,00</w:t>
      </w:r>
      <w:r w:rsidR="004148D1" w:rsidRPr="0019165D">
        <w:rPr>
          <w:rFonts w:cstheme="minorHAnsi"/>
          <w:sz w:val="24"/>
          <w:szCs w:val="24"/>
        </w:rPr>
        <w:t xml:space="preserve"> eura                </w:t>
      </w:r>
      <w:r w:rsidR="00994180" w:rsidRPr="0019165D">
        <w:rPr>
          <w:rFonts w:cstheme="minorHAnsi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>90.109</w:t>
      </w:r>
      <w:r w:rsidR="00994180" w:rsidRPr="0019165D">
        <w:rPr>
          <w:rFonts w:cstheme="minorHAnsi"/>
          <w:sz w:val="24"/>
          <w:szCs w:val="24"/>
        </w:rPr>
        <w:t xml:space="preserve">,00 eura              </w:t>
      </w:r>
      <w:r w:rsidR="007E67BA" w:rsidRPr="0019165D">
        <w:rPr>
          <w:rFonts w:cstheme="minorHAnsi"/>
          <w:sz w:val="24"/>
          <w:szCs w:val="24"/>
        </w:rPr>
        <w:t xml:space="preserve">  </w:t>
      </w:r>
      <w:r w:rsidR="00994180" w:rsidRPr="0019165D">
        <w:rPr>
          <w:rFonts w:cstheme="minorHAnsi"/>
          <w:sz w:val="24"/>
          <w:szCs w:val="24"/>
        </w:rPr>
        <w:t xml:space="preserve">    </w:t>
      </w:r>
      <w:r w:rsidR="004148D1" w:rsidRPr="0019165D">
        <w:rPr>
          <w:rFonts w:cstheme="minorHAnsi"/>
          <w:sz w:val="24"/>
          <w:szCs w:val="24"/>
        </w:rPr>
        <w:t>100</w:t>
      </w:r>
    </w:p>
    <w:p w14:paraId="751549CF" w14:textId="77777777" w:rsidR="00B22718" w:rsidRDefault="00B22718" w:rsidP="00B22718">
      <w:pPr>
        <w:pStyle w:val="Odlomakpopisa"/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2B45EDAE" w14:textId="73F7946A" w:rsidR="00324BEE" w:rsidRDefault="00324BEE" w:rsidP="00324BEE">
      <w:pPr>
        <w:pStyle w:val="Odlomakpopisa"/>
        <w:numPr>
          <w:ilvl w:val="0"/>
          <w:numId w:val="3"/>
        </w:numPr>
        <w:tabs>
          <w:tab w:val="left" w:pos="2985"/>
        </w:tabs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ENERGENTI</w:t>
      </w:r>
    </w:p>
    <w:p w14:paraId="59B96921" w14:textId="0C350266" w:rsidR="00324BEE" w:rsidRPr="00324BEE" w:rsidRDefault="00324BEE" w:rsidP="00324BEE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Ovo je aktivnost kojom Osnivač osigurava dodatna sredstva za energente kad ona nisu dostatna iz minimalnog standarda. Sredstva su utrošena u skladu s tekućim planom.</w:t>
      </w:r>
    </w:p>
    <w:p w14:paraId="3E0AD954" w14:textId="7306577F" w:rsidR="00324BEE" w:rsidRPr="00324BEE" w:rsidRDefault="00324BEE" w:rsidP="00324BEE">
      <w:pPr>
        <w:pStyle w:val="Odlomakpopis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65"/>
        </w:tabs>
        <w:rPr>
          <w:rFonts w:cstheme="minorHAnsi"/>
          <w:sz w:val="24"/>
          <w:szCs w:val="24"/>
        </w:rPr>
      </w:pPr>
      <w:r w:rsidRPr="00324BEE">
        <w:rPr>
          <w:rFonts w:cstheme="minorHAnsi"/>
          <w:sz w:val="24"/>
          <w:szCs w:val="24"/>
        </w:rPr>
        <w:t xml:space="preserve">PLAN                                                     IZVRŠENJE                  </w:t>
      </w:r>
      <w:r>
        <w:rPr>
          <w:rFonts w:cstheme="minorHAnsi"/>
          <w:sz w:val="24"/>
          <w:szCs w:val="24"/>
        </w:rPr>
        <w:t xml:space="preserve"> </w:t>
      </w:r>
      <w:r w:rsidRPr="00324BEE">
        <w:rPr>
          <w:rFonts w:cstheme="minorHAnsi"/>
          <w:sz w:val="24"/>
          <w:szCs w:val="24"/>
        </w:rPr>
        <w:t xml:space="preserve"> INDEKS (izvršenje/planX100)</w:t>
      </w:r>
      <w:r>
        <w:rPr>
          <w:rFonts w:cstheme="minorHAnsi"/>
          <w:sz w:val="24"/>
          <w:szCs w:val="24"/>
        </w:rPr>
        <w:t xml:space="preserve">       </w:t>
      </w:r>
    </w:p>
    <w:p w14:paraId="4D489136" w14:textId="0D8ED8B6" w:rsidR="00324BEE" w:rsidRPr="00347A85" w:rsidRDefault="00324BEE" w:rsidP="00347A85">
      <w:pPr>
        <w:pStyle w:val="Odlomakpopis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13.000</w:t>
      </w:r>
      <w:r w:rsidRPr="00324BEE">
        <w:rPr>
          <w:rFonts w:cstheme="minorHAnsi"/>
          <w:sz w:val="24"/>
          <w:szCs w:val="24"/>
        </w:rPr>
        <w:t xml:space="preserve">,00 eura                                  </w:t>
      </w:r>
      <w:r>
        <w:rPr>
          <w:rFonts w:cstheme="minorHAnsi"/>
          <w:sz w:val="24"/>
          <w:szCs w:val="24"/>
        </w:rPr>
        <w:t>13.000</w:t>
      </w:r>
      <w:r w:rsidRPr="00324BEE">
        <w:rPr>
          <w:rFonts w:cstheme="minorHAnsi"/>
          <w:sz w:val="24"/>
          <w:szCs w:val="24"/>
        </w:rPr>
        <w:t xml:space="preserve">,00 eura                    </w:t>
      </w:r>
      <w:r w:rsidR="00347A85">
        <w:rPr>
          <w:rFonts w:cstheme="minorHAnsi"/>
          <w:sz w:val="24"/>
          <w:szCs w:val="24"/>
        </w:rPr>
        <w:t>100</w:t>
      </w:r>
    </w:p>
    <w:p w14:paraId="71BE5F45" w14:textId="43D7B48E" w:rsidR="00324BEE" w:rsidRDefault="00324BEE" w:rsidP="00324BEE">
      <w:pPr>
        <w:pStyle w:val="Odlomakpopisa"/>
        <w:numPr>
          <w:ilvl w:val="0"/>
          <w:numId w:val="3"/>
        </w:numPr>
        <w:tabs>
          <w:tab w:val="left" w:pos="2985"/>
        </w:tabs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lastRenderedPageBreak/>
        <w:t>KAPITALNO ULAGANJE</w:t>
      </w:r>
    </w:p>
    <w:p w14:paraId="1DC609AA" w14:textId="541CE699" w:rsidR="00324BEE" w:rsidRPr="00324BEE" w:rsidRDefault="00324BEE" w:rsidP="00324BEE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Odnosi se na projekt dogradnje i rekonstrukcije škole koji još nije realiziran do kraja te projekt sanacije krova.</w:t>
      </w:r>
    </w:p>
    <w:p w14:paraId="0EB98C2D" w14:textId="4F602A87" w:rsidR="00324BEE" w:rsidRPr="00324BEE" w:rsidRDefault="00324BEE" w:rsidP="00324BEE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65"/>
        </w:tabs>
        <w:rPr>
          <w:rFonts w:cstheme="minorHAnsi"/>
          <w:sz w:val="24"/>
          <w:szCs w:val="24"/>
        </w:rPr>
      </w:pPr>
      <w:r w:rsidRPr="00324BEE">
        <w:rPr>
          <w:rFonts w:cstheme="minorHAnsi"/>
          <w:sz w:val="24"/>
          <w:szCs w:val="24"/>
        </w:rPr>
        <w:t xml:space="preserve">PLAN                                                     IZVRŠENJE                  </w:t>
      </w:r>
      <w:r>
        <w:rPr>
          <w:rFonts w:cstheme="minorHAnsi"/>
          <w:sz w:val="24"/>
          <w:szCs w:val="24"/>
        </w:rPr>
        <w:t xml:space="preserve"> </w:t>
      </w:r>
      <w:r w:rsidRPr="00324BEE">
        <w:rPr>
          <w:rFonts w:cstheme="minorHAnsi"/>
          <w:sz w:val="24"/>
          <w:szCs w:val="24"/>
        </w:rPr>
        <w:t xml:space="preserve">  INDEKS (izvršenje/planX100)</w:t>
      </w:r>
    </w:p>
    <w:p w14:paraId="7F434581" w14:textId="32118B4C" w:rsidR="00324BEE" w:rsidRPr="00324BEE" w:rsidRDefault="00324BEE" w:rsidP="00324BEE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172.000</w:t>
      </w:r>
      <w:r w:rsidRPr="00324BEE">
        <w:rPr>
          <w:rFonts w:cstheme="minorHAnsi"/>
          <w:sz w:val="24"/>
          <w:szCs w:val="24"/>
        </w:rPr>
        <w:t xml:space="preserve">,00 eura                                  </w:t>
      </w:r>
      <w:r>
        <w:rPr>
          <w:rFonts w:cstheme="minorHAnsi"/>
          <w:sz w:val="24"/>
          <w:szCs w:val="24"/>
        </w:rPr>
        <w:t>117.722,56</w:t>
      </w:r>
      <w:r w:rsidRPr="00324BEE">
        <w:rPr>
          <w:rFonts w:cstheme="minorHAnsi"/>
          <w:sz w:val="24"/>
          <w:szCs w:val="24"/>
        </w:rPr>
        <w:t xml:space="preserve"> eura                    </w:t>
      </w:r>
      <w:r>
        <w:rPr>
          <w:rFonts w:cstheme="minorHAnsi"/>
          <w:sz w:val="24"/>
          <w:szCs w:val="24"/>
        </w:rPr>
        <w:t>68,44</w:t>
      </w:r>
    </w:p>
    <w:p w14:paraId="2D4ED1E9" w14:textId="77777777" w:rsidR="00324BEE" w:rsidRPr="00324BEE" w:rsidRDefault="00324BEE" w:rsidP="00324BEE">
      <w:pPr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4F0374A9" w14:textId="41648F3C" w:rsidR="00A10841" w:rsidRPr="0019165D" w:rsidRDefault="004148D1" w:rsidP="000E1C8D">
      <w:pPr>
        <w:pStyle w:val="Odlomakpopisa"/>
        <w:numPr>
          <w:ilvl w:val="0"/>
          <w:numId w:val="3"/>
        </w:numPr>
        <w:tabs>
          <w:tab w:val="left" w:pos="2985"/>
        </w:tabs>
        <w:rPr>
          <w:rFonts w:cstheme="minorHAnsi"/>
          <w:sz w:val="24"/>
          <w:szCs w:val="24"/>
          <w:u w:val="single"/>
        </w:rPr>
      </w:pPr>
      <w:r w:rsidRPr="0019165D">
        <w:rPr>
          <w:rFonts w:cstheme="minorHAnsi"/>
          <w:sz w:val="24"/>
          <w:szCs w:val="24"/>
          <w:u w:val="single"/>
        </w:rPr>
        <w:t>POJAČANI STANDARD U ŠKOLSTVU</w:t>
      </w:r>
    </w:p>
    <w:p w14:paraId="529F4F0F" w14:textId="76FAD327" w:rsidR="006B05EF" w:rsidRPr="0019165D" w:rsidRDefault="006B05EF" w:rsidP="006B05EF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Izvan decentralizirana sredstva odnose se na sredstva dobivena </w:t>
      </w:r>
      <w:r w:rsidR="00514E0D" w:rsidRPr="0019165D">
        <w:rPr>
          <w:rFonts w:cstheme="minorHAnsi"/>
          <w:sz w:val="24"/>
          <w:szCs w:val="24"/>
        </w:rPr>
        <w:t xml:space="preserve">od osnivača </w:t>
      </w:r>
      <w:r w:rsidR="004148D1" w:rsidRPr="0019165D">
        <w:rPr>
          <w:rFonts w:cstheme="minorHAnsi"/>
          <w:sz w:val="24"/>
          <w:szCs w:val="24"/>
        </w:rPr>
        <w:t xml:space="preserve">za pojačani standard u školstvu (županijska stručna vijeća, natjecanja, ostale izvannastavne aktivnosti, međunarodnu suradnju, stručno usavršavanje djelatnika u školstvu, e-tehničar, </w:t>
      </w:r>
      <w:r w:rsidR="00C53523" w:rsidRPr="0019165D">
        <w:rPr>
          <w:rFonts w:cstheme="minorHAnsi"/>
          <w:sz w:val="24"/>
          <w:szCs w:val="24"/>
        </w:rPr>
        <w:t>projekt P</w:t>
      </w:r>
      <w:r w:rsidR="004148D1" w:rsidRPr="0019165D">
        <w:rPr>
          <w:rFonts w:cstheme="minorHAnsi"/>
          <w:sz w:val="24"/>
          <w:szCs w:val="24"/>
        </w:rPr>
        <w:t>rsten potpore, dodatna ulaganja na objektima, tekuće i investicijsko ulaganje u školstvu te knjige za školsku knjižnicu</w:t>
      </w:r>
      <w:r w:rsidR="00C53523" w:rsidRPr="0019165D">
        <w:rPr>
          <w:rFonts w:cstheme="minorHAnsi"/>
          <w:sz w:val="24"/>
          <w:szCs w:val="24"/>
        </w:rPr>
        <w:t>)</w:t>
      </w:r>
      <w:r w:rsidR="00A97658" w:rsidRPr="0019165D">
        <w:rPr>
          <w:rFonts w:cstheme="minorHAnsi"/>
          <w:sz w:val="24"/>
          <w:szCs w:val="24"/>
        </w:rPr>
        <w:t xml:space="preserve">. </w:t>
      </w:r>
      <w:r w:rsidR="000D24B7">
        <w:rPr>
          <w:rFonts w:cstheme="minorHAnsi"/>
          <w:sz w:val="24"/>
          <w:szCs w:val="24"/>
        </w:rPr>
        <w:t xml:space="preserve">Izvršenje financijskog plana provedeno je sukladno planiranim stavkama, a sredstva su korištena namjenski i u skladu s odobrenim planom. </w:t>
      </w:r>
    </w:p>
    <w:p w14:paraId="1DAEA228" w14:textId="0EE34370" w:rsidR="00A10841" w:rsidRPr="0019165D" w:rsidRDefault="000065E7" w:rsidP="003A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        </w:t>
      </w:r>
      <w:r w:rsidR="00994180" w:rsidRPr="0019165D">
        <w:rPr>
          <w:rFonts w:cstheme="minorHAnsi"/>
          <w:sz w:val="24"/>
          <w:szCs w:val="24"/>
        </w:rPr>
        <w:t xml:space="preserve">              </w:t>
      </w:r>
      <w:r w:rsidRPr="0019165D">
        <w:rPr>
          <w:rFonts w:cstheme="minorHAnsi"/>
          <w:sz w:val="24"/>
          <w:szCs w:val="24"/>
        </w:rPr>
        <w:t xml:space="preserve">      </w:t>
      </w:r>
      <w:r w:rsidR="00A10841" w:rsidRPr="0019165D">
        <w:rPr>
          <w:rFonts w:cstheme="minorHAnsi"/>
          <w:sz w:val="24"/>
          <w:szCs w:val="24"/>
        </w:rPr>
        <w:t>IZVRŠENJE</w:t>
      </w:r>
      <w:r w:rsidR="00A97658" w:rsidRPr="0019165D">
        <w:rPr>
          <w:rFonts w:cstheme="minorHAnsi"/>
          <w:sz w:val="24"/>
          <w:szCs w:val="24"/>
        </w:rPr>
        <w:t xml:space="preserve">              </w:t>
      </w:r>
      <w:r w:rsidR="007E67BA" w:rsidRPr="0019165D">
        <w:rPr>
          <w:rFonts w:cstheme="minorHAnsi"/>
          <w:sz w:val="24"/>
          <w:szCs w:val="24"/>
        </w:rPr>
        <w:t xml:space="preserve">     </w:t>
      </w:r>
      <w:r w:rsidR="00A97658" w:rsidRPr="0019165D">
        <w:rPr>
          <w:rFonts w:cstheme="minorHAnsi"/>
          <w:sz w:val="24"/>
          <w:szCs w:val="24"/>
        </w:rPr>
        <w:t xml:space="preserve">  </w:t>
      </w:r>
      <w:r w:rsidR="007E67BA" w:rsidRPr="0019165D">
        <w:rPr>
          <w:rFonts w:cstheme="minorHAnsi"/>
          <w:sz w:val="24"/>
          <w:szCs w:val="24"/>
        </w:rPr>
        <w:t xml:space="preserve"> </w:t>
      </w:r>
      <w:r w:rsidR="00A97658" w:rsidRPr="0019165D">
        <w:rPr>
          <w:rFonts w:cstheme="minorHAnsi"/>
          <w:sz w:val="24"/>
          <w:szCs w:val="24"/>
        </w:rPr>
        <w:t xml:space="preserve">      INDE</w:t>
      </w:r>
      <w:r w:rsidR="004776C9" w:rsidRPr="0019165D">
        <w:rPr>
          <w:rFonts w:cstheme="minorHAnsi"/>
          <w:sz w:val="24"/>
          <w:szCs w:val="24"/>
        </w:rPr>
        <w:t>KS</w:t>
      </w:r>
    </w:p>
    <w:p w14:paraId="59F05C64" w14:textId="2A7F9167" w:rsidR="00B22718" w:rsidRPr="001E440C" w:rsidRDefault="0027229E" w:rsidP="001E4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120.143,82</w:t>
      </w:r>
      <w:r w:rsidR="00A97658" w:rsidRPr="0019165D">
        <w:rPr>
          <w:rFonts w:cstheme="minorHAnsi"/>
          <w:sz w:val="24"/>
          <w:szCs w:val="24"/>
        </w:rPr>
        <w:t xml:space="preserve"> eura</w:t>
      </w:r>
      <w:r w:rsidR="00233833" w:rsidRPr="0019165D">
        <w:rPr>
          <w:rFonts w:cstheme="minorHAnsi"/>
          <w:sz w:val="24"/>
          <w:szCs w:val="24"/>
        </w:rPr>
        <w:t xml:space="preserve">     </w:t>
      </w:r>
      <w:r w:rsidR="00A97658" w:rsidRPr="0019165D">
        <w:rPr>
          <w:rFonts w:cstheme="minorHAnsi"/>
          <w:sz w:val="24"/>
          <w:szCs w:val="24"/>
        </w:rPr>
        <w:t xml:space="preserve">        </w:t>
      </w:r>
      <w:r w:rsidR="000D24B7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115.482,54</w:t>
      </w:r>
      <w:r w:rsidR="00A97658" w:rsidRPr="0019165D">
        <w:rPr>
          <w:rFonts w:cstheme="minorHAnsi"/>
          <w:sz w:val="24"/>
          <w:szCs w:val="24"/>
        </w:rPr>
        <w:t xml:space="preserve">eura      </w:t>
      </w:r>
      <w:r w:rsidR="007E67BA" w:rsidRPr="0019165D">
        <w:rPr>
          <w:rFonts w:cstheme="minorHAnsi"/>
          <w:sz w:val="24"/>
          <w:szCs w:val="24"/>
        </w:rPr>
        <w:t xml:space="preserve"> </w:t>
      </w:r>
      <w:r w:rsidR="00A97658" w:rsidRPr="0019165D">
        <w:rPr>
          <w:rFonts w:cstheme="minorHAnsi"/>
          <w:sz w:val="24"/>
          <w:szCs w:val="24"/>
        </w:rPr>
        <w:t xml:space="preserve">  </w:t>
      </w:r>
      <w:r w:rsidR="007E67BA" w:rsidRPr="0019165D">
        <w:rPr>
          <w:rFonts w:cstheme="minorHAnsi"/>
          <w:sz w:val="24"/>
          <w:szCs w:val="24"/>
        </w:rPr>
        <w:t xml:space="preserve">    </w:t>
      </w:r>
      <w:r w:rsidR="00A97658" w:rsidRPr="0019165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96,12</w:t>
      </w:r>
    </w:p>
    <w:p w14:paraId="59746333" w14:textId="77777777" w:rsidR="0071135F" w:rsidRDefault="0071135F" w:rsidP="0071135F">
      <w:pPr>
        <w:pStyle w:val="Odlomakpopisa"/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610E713E" w14:textId="77777777" w:rsidR="0071135F" w:rsidRDefault="0071135F" w:rsidP="0071135F">
      <w:pPr>
        <w:pStyle w:val="Odlomakpopisa"/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067AD812" w14:textId="07CCB499" w:rsidR="00527452" w:rsidRPr="0019165D" w:rsidRDefault="00A10841" w:rsidP="000E1C8D">
      <w:pPr>
        <w:pStyle w:val="Odlomakpopisa"/>
        <w:numPr>
          <w:ilvl w:val="0"/>
          <w:numId w:val="3"/>
        </w:numPr>
        <w:tabs>
          <w:tab w:val="left" w:pos="2985"/>
        </w:tabs>
        <w:rPr>
          <w:rFonts w:cstheme="minorHAnsi"/>
          <w:sz w:val="24"/>
          <w:szCs w:val="24"/>
          <w:u w:val="single"/>
        </w:rPr>
      </w:pPr>
      <w:r w:rsidRPr="0019165D">
        <w:rPr>
          <w:rFonts w:cstheme="minorHAnsi"/>
          <w:sz w:val="24"/>
          <w:szCs w:val="24"/>
          <w:u w:val="single"/>
        </w:rPr>
        <w:t>IZVAN</w:t>
      </w:r>
      <w:r w:rsidR="000115F6" w:rsidRPr="0019165D">
        <w:rPr>
          <w:rFonts w:cstheme="minorHAnsi"/>
          <w:sz w:val="24"/>
          <w:szCs w:val="24"/>
          <w:u w:val="single"/>
        </w:rPr>
        <w:t xml:space="preserve"> </w:t>
      </w:r>
      <w:r w:rsidRPr="0019165D">
        <w:rPr>
          <w:rFonts w:cstheme="minorHAnsi"/>
          <w:sz w:val="24"/>
          <w:szCs w:val="24"/>
          <w:u w:val="single"/>
        </w:rPr>
        <w:t xml:space="preserve">ŽUPANIJSKI DIO </w:t>
      </w:r>
    </w:p>
    <w:p w14:paraId="0BBBB8EC" w14:textId="77777777" w:rsidR="000115F6" w:rsidRPr="0019165D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Izvan županijski dio predstavlja sljedeće aktivnosti i projekte:</w:t>
      </w:r>
    </w:p>
    <w:p w14:paraId="3BB1DB59" w14:textId="77777777" w:rsidR="000115F6" w:rsidRPr="00B22718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t>- AKTIVNOST RASHODI POSLOVANJA</w:t>
      </w:r>
    </w:p>
    <w:p w14:paraId="2E9F091E" w14:textId="6F4DBD8B" w:rsidR="00994180" w:rsidRPr="0019165D" w:rsidRDefault="00EC1AC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Aktivnost rashodi poslovanja </w:t>
      </w:r>
      <w:r w:rsidR="002B387E" w:rsidRPr="0019165D">
        <w:rPr>
          <w:rFonts w:cstheme="minorHAnsi"/>
          <w:sz w:val="24"/>
          <w:szCs w:val="24"/>
        </w:rPr>
        <w:t>odnosi se na materijalne rashode, financijske rashode, naknade građanima i kućanstvima za koje nije bilo dostatno financiranje iz decentraliziranih sredstava Zagrebačke županije ili iz pomoći, a oni se tada financiraju iz vlastitih prihoda</w:t>
      </w:r>
      <w:r w:rsidR="0071135F">
        <w:rPr>
          <w:rFonts w:cstheme="minorHAnsi"/>
          <w:sz w:val="24"/>
          <w:szCs w:val="24"/>
        </w:rPr>
        <w:t xml:space="preserve"> ili prihoda po posebnim propisima</w:t>
      </w:r>
      <w:r w:rsidR="002B387E" w:rsidRPr="0019165D">
        <w:rPr>
          <w:rFonts w:cstheme="minorHAnsi"/>
          <w:sz w:val="24"/>
          <w:szCs w:val="24"/>
        </w:rPr>
        <w:t xml:space="preserve">. </w:t>
      </w:r>
      <w:r w:rsidR="000D24B7">
        <w:rPr>
          <w:rFonts w:cstheme="minorHAnsi"/>
          <w:sz w:val="24"/>
          <w:szCs w:val="24"/>
        </w:rPr>
        <w:t>Sredstva su utrošena s</w:t>
      </w:r>
      <w:r w:rsidR="000D24B7">
        <w:rPr>
          <w:rFonts w:cstheme="minorHAnsi"/>
          <w:sz w:val="24"/>
          <w:szCs w:val="24"/>
        </w:rPr>
        <w:t xml:space="preserve"> namjenom pred</w:t>
      </w:r>
      <w:r w:rsidR="000D24B7">
        <w:rPr>
          <w:rFonts w:cstheme="minorHAnsi"/>
          <w:sz w:val="24"/>
          <w:szCs w:val="24"/>
        </w:rPr>
        <w:t>viđenom planiranim aktivnostima, ali s manjim odstupanjem u odnosu na pla</w:t>
      </w:r>
      <w:r w:rsidR="0071135F">
        <w:rPr>
          <w:rFonts w:cstheme="minorHAnsi"/>
          <w:sz w:val="24"/>
          <w:szCs w:val="24"/>
        </w:rPr>
        <w:t>n, povećanje od 19,73 %.</w:t>
      </w:r>
    </w:p>
    <w:p w14:paraId="6A19007F" w14:textId="6F3E1797" w:rsidR="00F91E1C" w:rsidRPr="0019165D" w:rsidRDefault="00233833" w:rsidP="00F91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</w:t>
      </w:r>
      <w:r w:rsidR="00F91E1C" w:rsidRPr="0019165D">
        <w:rPr>
          <w:rFonts w:cstheme="minorHAnsi"/>
          <w:sz w:val="24"/>
          <w:szCs w:val="24"/>
        </w:rPr>
        <w:t xml:space="preserve">           </w:t>
      </w:r>
      <w:r w:rsidR="00994180" w:rsidRPr="0019165D">
        <w:rPr>
          <w:rFonts w:cstheme="minorHAnsi"/>
          <w:sz w:val="24"/>
          <w:szCs w:val="24"/>
        </w:rPr>
        <w:t xml:space="preserve">                              </w:t>
      </w:r>
      <w:r w:rsidR="00F91E1C" w:rsidRPr="0019165D">
        <w:rPr>
          <w:rFonts w:cstheme="minorHAnsi"/>
          <w:sz w:val="24"/>
          <w:szCs w:val="24"/>
        </w:rPr>
        <w:t xml:space="preserve">   IZVRŠENJE</w:t>
      </w:r>
      <w:r w:rsidR="00994180" w:rsidRPr="0019165D">
        <w:rPr>
          <w:rFonts w:cstheme="minorHAnsi"/>
          <w:sz w:val="24"/>
          <w:szCs w:val="24"/>
        </w:rPr>
        <w:tab/>
        <w:t xml:space="preserve">      </w:t>
      </w:r>
      <w:r w:rsidR="000D24B7">
        <w:rPr>
          <w:rFonts w:cstheme="minorHAnsi"/>
          <w:sz w:val="24"/>
          <w:szCs w:val="24"/>
        </w:rPr>
        <w:t xml:space="preserve">               </w:t>
      </w:r>
      <w:r w:rsidR="00994180" w:rsidRPr="0019165D">
        <w:rPr>
          <w:rFonts w:cstheme="minorHAnsi"/>
          <w:sz w:val="24"/>
          <w:szCs w:val="24"/>
        </w:rPr>
        <w:t xml:space="preserve">    INDE</w:t>
      </w:r>
      <w:r w:rsidR="004776C9" w:rsidRPr="0019165D">
        <w:rPr>
          <w:rFonts w:cstheme="minorHAnsi"/>
          <w:sz w:val="24"/>
          <w:szCs w:val="24"/>
        </w:rPr>
        <w:t>KS</w:t>
      </w:r>
    </w:p>
    <w:p w14:paraId="3E3A36A5" w14:textId="75EF0FCD" w:rsidR="00994180" w:rsidRPr="0019165D" w:rsidRDefault="000D24B7" w:rsidP="00191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40.560,00</w:t>
      </w:r>
      <w:r w:rsidR="00994180" w:rsidRPr="0019165D">
        <w:rPr>
          <w:rFonts w:cstheme="minorHAnsi"/>
          <w:sz w:val="24"/>
          <w:szCs w:val="24"/>
        </w:rPr>
        <w:t xml:space="preserve"> eura                                        </w:t>
      </w:r>
      <w:r>
        <w:rPr>
          <w:rFonts w:cstheme="minorHAnsi"/>
          <w:sz w:val="24"/>
          <w:szCs w:val="24"/>
        </w:rPr>
        <w:t>48.563,01</w:t>
      </w:r>
      <w:r w:rsidR="00994180" w:rsidRPr="0019165D">
        <w:rPr>
          <w:rFonts w:cstheme="minorHAnsi"/>
          <w:sz w:val="24"/>
          <w:szCs w:val="24"/>
        </w:rPr>
        <w:t xml:space="preserve"> eura                    </w:t>
      </w:r>
      <w:r>
        <w:rPr>
          <w:rFonts w:cstheme="minorHAnsi"/>
          <w:sz w:val="24"/>
          <w:szCs w:val="24"/>
        </w:rPr>
        <w:t>119,73</w:t>
      </w:r>
      <w:r w:rsidR="00F91E1C" w:rsidRPr="0019165D">
        <w:rPr>
          <w:rFonts w:cstheme="minorHAnsi"/>
          <w:sz w:val="24"/>
          <w:szCs w:val="24"/>
        </w:rPr>
        <w:t xml:space="preserve">           </w:t>
      </w:r>
      <w:r w:rsidR="00704FC2" w:rsidRPr="0019165D">
        <w:rPr>
          <w:rFonts w:cstheme="minorHAnsi"/>
          <w:sz w:val="24"/>
          <w:szCs w:val="24"/>
        </w:rPr>
        <w:t xml:space="preserve">  </w:t>
      </w:r>
    </w:p>
    <w:p w14:paraId="0F44FE34" w14:textId="77777777" w:rsidR="00B22718" w:rsidRDefault="00B22718" w:rsidP="00A10841">
      <w:pPr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146D7250" w14:textId="77777777" w:rsidR="0071135F" w:rsidRDefault="0071135F" w:rsidP="00A10841">
      <w:pPr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45C7216E" w14:textId="77777777" w:rsidR="0071135F" w:rsidRDefault="0071135F" w:rsidP="00A10841">
      <w:pPr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292EE1EF" w14:textId="77777777" w:rsidR="00A10841" w:rsidRPr="00B22718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lastRenderedPageBreak/>
        <w:t>- AKTIVNOST ADMINISTRATIVNO, TEHNIČKO I STRUČNO OSOBLJE</w:t>
      </w:r>
    </w:p>
    <w:p w14:paraId="069E58AE" w14:textId="3E04532B" w:rsidR="006F19CB" w:rsidRPr="0019165D" w:rsidRDefault="006F19CB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Aktivnost predstav</w:t>
      </w:r>
      <w:r w:rsidR="0071135F">
        <w:rPr>
          <w:rFonts w:cstheme="minorHAnsi"/>
          <w:sz w:val="24"/>
          <w:szCs w:val="24"/>
        </w:rPr>
        <w:t xml:space="preserve">lja sve rashode vezane uz plaće, naknade i materijalna prava </w:t>
      </w:r>
      <w:r w:rsidRPr="0019165D">
        <w:rPr>
          <w:rFonts w:cstheme="minorHAnsi"/>
          <w:sz w:val="24"/>
          <w:szCs w:val="24"/>
        </w:rPr>
        <w:t xml:space="preserve">zaposlenika </w:t>
      </w:r>
      <w:r w:rsidR="00994180" w:rsidRPr="0019165D">
        <w:rPr>
          <w:rFonts w:cstheme="minorHAnsi"/>
          <w:sz w:val="24"/>
          <w:szCs w:val="24"/>
        </w:rPr>
        <w:t xml:space="preserve">te isplate sudskih presuda </w:t>
      </w:r>
      <w:r w:rsidRPr="0019165D">
        <w:rPr>
          <w:rFonts w:cstheme="minorHAnsi"/>
          <w:sz w:val="24"/>
          <w:szCs w:val="24"/>
        </w:rPr>
        <w:t xml:space="preserve">čije prihode </w:t>
      </w:r>
      <w:r w:rsidR="00994180" w:rsidRPr="0019165D">
        <w:rPr>
          <w:rFonts w:cstheme="minorHAnsi"/>
          <w:sz w:val="24"/>
          <w:szCs w:val="24"/>
        </w:rPr>
        <w:t>osigurava Ministarstvo znanosti obrazovanja i mladih</w:t>
      </w:r>
      <w:r w:rsidRPr="0019165D">
        <w:rPr>
          <w:rFonts w:cstheme="minorHAnsi"/>
          <w:sz w:val="24"/>
          <w:szCs w:val="24"/>
        </w:rPr>
        <w:t xml:space="preserve">. </w:t>
      </w:r>
      <w:r w:rsidR="000D24B7">
        <w:rPr>
          <w:rFonts w:cstheme="minorHAnsi"/>
          <w:sz w:val="24"/>
          <w:szCs w:val="24"/>
        </w:rPr>
        <w:t>Sredstva su utrošena sukladno financijskom planu.</w:t>
      </w:r>
    </w:p>
    <w:p w14:paraId="03BCD04D" w14:textId="64EF7EDE" w:rsidR="006F19CB" w:rsidRPr="0019165D" w:rsidRDefault="006F19CB" w:rsidP="006F1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</w:t>
      </w:r>
      <w:r w:rsidR="00994180" w:rsidRPr="0019165D">
        <w:rPr>
          <w:rFonts w:cstheme="minorHAnsi"/>
          <w:sz w:val="24"/>
          <w:szCs w:val="24"/>
        </w:rPr>
        <w:t xml:space="preserve">                                     </w:t>
      </w:r>
      <w:r w:rsidRPr="0019165D">
        <w:rPr>
          <w:rFonts w:cstheme="minorHAnsi"/>
          <w:sz w:val="24"/>
          <w:szCs w:val="24"/>
        </w:rPr>
        <w:t xml:space="preserve">     IZVRŠENJE</w:t>
      </w:r>
      <w:r w:rsidR="00994180" w:rsidRPr="0019165D">
        <w:rPr>
          <w:rFonts w:cstheme="minorHAnsi"/>
          <w:sz w:val="24"/>
          <w:szCs w:val="24"/>
        </w:rPr>
        <w:t xml:space="preserve">                       INDE</w:t>
      </w:r>
      <w:r w:rsidR="004776C9" w:rsidRPr="0019165D">
        <w:rPr>
          <w:rFonts w:cstheme="minorHAnsi"/>
          <w:sz w:val="24"/>
          <w:szCs w:val="24"/>
        </w:rPr>
        <w:t>KS</w:t>
      </w:r>
    </w:p>
    <w:p w14:paraId="0DC1695F" w14:textId="0A7C9B44" w:rsidR="006F19CB" w:rsidRPr="0019165D" w:rsidRDefault="000D24B7" w:rsidP="00191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2.192692,00</w:t>
      </w:r>
      <w:r w:rsidR="004853CB" w:rsidRPr="0019165D">
        <w:rPr>
          <w:rFonts w:cstheme="minorHAnsi"/>
          <w:sz w:val="24"/>
          <w:szCs w:val="24"/>
        </w:rPr>
        <w:t xml:space="preserve">  </w:t>
      </w:r>
      <w:r w:rsidR="00994180" w:rsidRPr="0019165D">
        <w:rPr>
          <w:rFonts w:cstheme="minorHAnsi"/>
          <w:sz w:val="24"/>
          <w:szCs w:val="24"/>
        </w:rPr>
        <w:t>eura</w:t>
      </w:r>
      <w:r w:rsidR="004853CB" w:rsidRPr="0019165D">
        <w:rPr>
          <w:rFonts w:cstheme="minorHAnsi"/>
          <w:sz w:val="24"/>
          <w:szCs w:val="24"/>
        </w:rPr>
        <w:t xml:space="preserve">       </w:t>
      </w:r>
      <w:r w:rsidR="00994180" w:rsidRPr="0019165D">
        <w:rPr>
          <w:rFonts w:cstheme="minorHAnsi"/>
          <w:sz w:val="24"/>
          <w:szCs w:val="24"/>
        </w:rPr>
        <w:t xml:space="preserve">     </w:t>
      </w:r>
      <w:r w:rsidR="007E67BA" w:rsidRPr="0019165D">
        <w:rPr>
          <w:rFonts w:cstheme="minorHAnsi"/>
          <w:sz w:val="24"/>
          <w:szCs w:val="24"/>
        </w:rPr>
        <w:t xml:space="preserve">                       </w:t>
      </w:r>
      <w:r>
        <w:rPr>
          <w:rFonts w:cstheme="minorHAnsi"/>
          <w:sz w:val="24"/>
          <w:szCs w:val="24"/>
        </w:rPr>
        <w:t>2.189358,52</w:t>
      </w:r>
      <w:r w:rsidR="007E67BA" w:rsidRPr="0019165D">
        <w:rPr>
          <w:rFonts w:cstheme="minorHAnsi"/>
          <w:sz w:val="24"/>
          <w:szCs w:val="24"/>
        </w:rPr>
        <w:t xml:space="preserve"> eura              </w:t>
      </w:r>
      <w:r>
        <w:rPr>
          <w:rFonts w:cstheme="minorHAnsi"/>
          <w:sz w:val="24"/>
          <w:szCs w:val="24"/>
        </w:rPr>
        <w:t>99,85</w:t>
      </w:r>
    </w:p>
    <w:p w14:paraId="64D8C616" w14:textId="77777777" w:rsidR="00B22718" w:rsidRDefault="00B22718" w:rsidP="00A10841">
      <w:pPr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4FF414B0" w14:textId="283E1FF2" w:rsidR="00DC548A" w:rsidRPr="00B22718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t>-TEKUĆI PROJEKT GLAZBENA ŠKOLA</w:t>
      </w:r>
    </w:p>
    <w:p w14:paraId="1DB7679D" w14:textId="63AD1E40" w:rsidR="009246BA" w:rsidRPr="0019165D" w:rsidRDefault="009246BA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Tekući projekt glazbena škola  odnosi se </w:t>
      </w:r>
      <w:r w:rsidR="004776C9" w:rsidRPr="0019165D">
        <w:rPr>
          <w:rFonts w:cstheme="minorHAnsi"/>
          <w:sz w:val="24"/>
          <w:szCs w:val="24"/>
        </w:rPr>
        <w:t xml:space="preserve">rashode za </w:t>
      </w:r>
      <w:r w:rsidRPr="0019165D">
        <w:rPr>
          <w:rFonts w:cstheme="minorHAnsi"/>
          <w:sz w:val="24"/>
          <w:szCs w:val="24"/>
        </w:rPr>
        <w:t>naknade troškova zaposlenima te članarine i kotizacije za natjecanja. Projekt se financira iz uplata participacije za glazbenu školu.</w:t>
      </w:r>
      <w:r w:rsidR="004776C9" w:rsidRPr="0019165D">
        <w:rPr>
          <w:rFonts w:cstheme="minorHAnsi"/>
          <w:sz w:val="24"/>
          <w:szCs w:val="24"/>
        </w:rPr>
        <w:t xml:space="preserve"> </w:t>
      </w:r>
      <w:r w:rsidR="00611406">
        <w:rPr>
          <w:rFonts w:cstheme="minorHAnsi"/>
          <w:sz w:val="24"/>
          <w:szCs w:val="24"/>
        </w:rPr>
        <w:t>Izvršenje financijskog plana iznosi 35,80 %, a razlika u odnosu na plan proizlazi iz činjenice da su određeni troškovi knjiženi u okviru klasičnih rashoda poslovanja.</w:t>
      </w:r>
    </w:p>
    <w:p w14:paraId="10C33A52" w14:textId="65CEBC4C" w:rsidR="009246BA" w:rsidRPr="0019165D" w:rsidRDefault="009246BA" w:rsidP="00924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PLAN                                                              IZVRŠENJE                       INDE</w:t>
      </w:r>
      <w:r w:rsidR="004776C9" w:rsidRPr="0019165D">
        <w:rPr>
          <w:rFonts w:cstheme="minorHAnsi"/>
          <w:sz w:val="24"/>
          <w:szCs w:val="24"/>
        </w:rPr>
        <w:t>KS</w:t>
      </w:r>
      <w:r w:rsidRPr="0019165D">
        <w:rPr>
          <w:rFonts w:cstheme="minorHAnsi"/>
          <w:sz w:val="24"/>
          <w:szCs w:val="24"/>
        </w:rPr>
        <w:t xml:space="preserve">                                                </w:t>
      </w:r>
    </w:p>
    <w:p w14:paraId="6992B676" w14:textId="25208FB0" w:rsidR="009246BA" w:rsidRPr="0019165D" w:rsidRDefault="00611406" w:rsidP="00191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5.000,00</w:t>
      </w:r>
      <w:r w:rsidR="009246BA" w:rsidRPr="0019165D">
        <w:rPr>
          <w:rFonts w:cstheme="minorHAnsi"/>
          <w:sz w:val="24"/>
          <w:szCs w:val="24"/>
        </w:rPr>
        <w:t xml:space="preserve"> eura                                                </w:t>
      </w:r>
      <w:r>
        <w:rPr>
          <w:rFonts w:cstheme="minorHAnsi"/>
          <w:sz w:val="24"/>
          <w:szCs w:val="24"/>
        </w:rPr>
        <w:t>1.790,00</w:t>
      </w:r>
      <w:r w:rsidR="009246BA" w:rsidRPr="0019165D">
        <w:rPr>
          <w:rFonts w:cstheme="minorHAnsi"/>
          <w:sz w:val="24"/>
          <w:szCs w:val="24"/>
        </w:rPr>
        <w:t xml:space="preserve"> eura                  </w:t>
      </w:r>
      <w:r>
        <w:rPr>
          <w:rFonts w:cstheme="minorHAnsi"/>
          <w:sz w:val="24"/>
          <w:szCs w:val="24"/>
        </w:rPr>
        <w:t>35,80</w:t>
      </w:r>
    </w:p>
    <w:p w14:paraId="76413592" w14:textId="77777777" w:rsidR="001E440C" w:rsidRDefault="001E440C" w:rsidP="00A10841">
      <w:pPr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5CBF0C0C" w14:textId="725C5CDB" w:rsidR="00762733" w:rsidRPr="00B22718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t>-TEKUĆI PROJEKT NATJECANJA</w:t>
      </w:r>
    </w:p>
    <w:p w14:paraId="58F8850A" w14:textId="46F762F3" w:rsidR="009246BA" w:rsidRPr="0019165D" w:rsidRDefault="009246BA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Tekući projekt natjecanja odnosi se na rashode </w:t>
      </w:r>
      <w:r w:rsidR="00A434C7" w:rsidRPr="0019165D">
        <w:rPr>
          <w:rFonts w:cstheme="minorHAnsi"/>
          <w:sz w:val="24"/>
          <w:szCs w:val="24"/>
        </w:rPr>
        <w:t xml:space="preserve">za usluge (ugovore o djelu) i ostale nespomenute rashode (troškovi sudjelovanja na sportskim natjecanjima). </w:t>
      </w:r>
      <w:r w:rsidR="00611406">
        <w:rPr>
          <w:rFonts w:cstheme="minorHAnsi"/>
          <w:sz w:val="24"/>
          <w:szCs w:val="24"/>
        </w:rPr>
        <w:t>Rashodi su veći u odnosu na plan zbog većeg broja sportskih natjecanja</w:t>
      </w:r>
      <w:r w:rsidR="0071135F">
        <w:rPr>
          <w:rFonts w:cstheme="minorHAnsi"/>
          <w:sz w:val="24"/>
          <w:szCs w:val="24"/>
        </w:rPr>
        <w:t xml:space="preserve"> u ovom izvještajnom razdoblju</w:t>
      </w:r>
      <w:r w:rsidR="00611406">
        <w:rPr>
          <w:rFonts w:cstheme="minorHAnsi"/>
          <w:sz w:val="24"/>
          <w:szCs w:val="24"/>
        </w:rPr>
        <w:t>.</w:t>
      </w:r>
    </w:p>
    <w:p w14:paraId="378F1D06" w14:textId="602BF18B" w:rsidR="00A434C7" w:rsidRPr="0019165D" w:rsidRDefault="00A434C7" w:rsidP="00A434C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PLAN                                                              IZVRŠENJE                       INDE</w:t>
      </w:r>
      <w:r w:rsidR="004776C9" w:rsidRPr="0019165D">
        <w:rPr>
          <w:rFonts w:cstheme="minorHAnsi"/>
          <w:sz w:val="24"/>
          <w:szCs w:val="24"/>
        </w:rPr>
        <w:t>KS</w:t>
      </w:r>
      <w:r w:rsidRPr="0019165D">
        <w:rPr>
          <w:rFonts w:cstheme="minorHAnsi"/>
          <w:sz w:val="24"/>
          <w:szCs w:val="24"/>
        </w:rPr>
        <w:t xml:space="preserve">                                                </w:t>
      </w:r>
    </w:p>
    <w:p w14:paraId="0859341E" w14:textId="5E449FA3" w:rsidR="00A434C7" w:rsidRPr="0019165D" w:rsidRDefault="00611406" w:rsidP="00A434C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1.605,00</w:t>
      </w:r>
      <w:r w:rsidR="00A434C7" w:rsidRPr="0019165D">
        <w:rPr>
          <w:rFonts w:cstheme="minorHAnsi"/>
          <w:sz w:val="24"/>
          <w:szCs w:val="24"/>
        </w:rPr>
        <w:t xml:space="preserve"> eura                       </w:t>
      </w:r>
      <w:r>
        <w:rPr>
          <w:rFonts w:cstheme="minorHAnsi"/>
          <w:sz w:val="24"/>
          <w:szCs w:val="24"/>
        </w:rPr>
        <w:t xml:space="preserve">                      </w:t>
      </w:r>
      <w:r w:rsidR="00A434C7" w:rsidRPr="001916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3.565,45</w:t>
      </w:r>
      <w:r w:rsidR="00A434C7" w:rsidRPr="0019165D">
        <w:rPr>
          <w:rFonts w:cstheme="minorHAnsi"/>
          <w:sz w:val="24"/>
          <w:szCs w:val="24"/>
        </w:rPr>
        <w:t xml:space="preserve"> eura                  </w:t>
      </w:r>
      <w:r>
        <w:rPr>
          <w:rFonts w:cstheme="minorHAnsi"/>
          <w:sz w:val="24"/>
          <w:szCs w:val="24"/>
        </w:rPr>
        <w:t>222,15</w:t>
      </w:r>
    </w:p>
    <w:p w14:paraId="745324FA" w14:textId="77777777" w:rsidR="00A434C7" w:rsidRPr="0019165D" w:rsidRDefault="00A434C7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61CA8019" w14:textId="5C632482" w:rsidR="000115F6" w:rsidRPr="0019165D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- TEKUĆI PROJEKT ŠKOLSKA KUHINJA</w:t>
      </w:r>
      <w:r w:rsidR="001A7DC7" w:rsidRPr="0019165D">
        <w:rPr>
          <w:rFonts w:cstheme="minorHAnsi"/>
          <w:sz w:val="24"/>
          <w:szCs w:val="24"/>
        </w:rPr>
        <w:t xml:space="preserve"> </w:t>
      </w:r>
    </w:p>
    <w:p w14:paraId="18364046" w14:textId="4EF1EA1D" w:rsidR="00A434C7" w:rsidRPr="0019165D" w:rsidRDefault="00A434C7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Tekući projekt školska kuhinja odnosi za na rashode za namirnice za školsku kuhinju. Izvori financiranja su posebne namjene (uplate roditelja za ručak i užinu), Ministarstvo znanosti obrazovanja i mladih (financiranje mliječnog obroka za sve učenike) i Općina Brdovec (sufinanciranje produženog</w:t>
      </w:r>
      <w:r w:rsidR="00576C21" w:rsidRPr="0019165D">
        <w:rPr>
          <w:rFonts w:cstheme="minorHAnsi"/>
          <w:sz w:val="24"/>
          <w:szCs w:val="24"/>
        </w:rPr>
        <w:t xml:space="preserve"> boravka). Sredstva su utrošena </w:t>
      </w:r>
      <w:r w:rsidR="00611406">
        <w:rPr>
          <w:rFonts w:cstheme="minorHAnsi"/>
          <w:sz w:val="24"/>
          <w:szCs w:val="24"/>
        </w:rPr>
        <w:t>u skladu s planom</w:t>
      </w:r>
      <w:r w:rsidR="00576C21" w:rsidRPr="0019165D">
        <w:rPr>
          <w:rFonts w:cstheme="minorHAnsi"/>
          <w:sz w:val="24"/>
          <w:szCs w:val="24"/>
        </w:rPr>
        <w:t>.</w:t>
      </w:r>
    </w:p>
    <w:p w14:paraId="234E836C" w14:textId="7EAAEF83" w:rsidR="00A434C7" w:rsidRPr="0019165D" w:rsidRDefault="00A434C7" w:rsidP="00A434C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                                          IZVRŠENJE            </w:t>
      </w:r>
      <w:r w:rsidR="00611406">
        <w:rPr>
          <w:rFonts w:cstheme="minorHAnsi"/>
          <w:sz w:val="24"/>
          <w:szCs w:val="24"/>
        </w:rPr>
        <w:t xml:space="preserve">    </w:t>
      </w:r>
      <w:r w:rsidRPr="0019165D">
        <w:rPr>
          <w:rFonts w:cstheme="minorHAnsi"/>
          <w:sz w:val="24"/>
          <w:szCs w:val="24"/>
        </w:rPr>
        <w:t xml:space="preserve">           INDE</w:t>
      </w:r>
      <w:r w:rsidR="004776C9" w:rsidRPr="0019165D">
        <w:rPr>
          <w:rFonts w:cstheme="minorHAnsi"/>
          <w:sz w:val="24"/>
          <w:szCs w:val="24"/>
        </w:rPr>
        <w:t>KS</w:t>
      </w:r>
      <w:r w:rsidRPr="0019165D">
        <w:rPr>
          <w:rFonts w:cstheme="minorHAnsi"/>
          <w:sz w:val="24"/>
          <w:szCs w:val="24"/>
        </w:rPr>
        <w:t xml:space="preserve">                                                </w:t>
      </w:r>
    </w:p>
    <w:p w14:paraId="433E7C65" w14:textId="1B9BE550" w:rsidR="00611406" w:rsidRPr="0071135F" w:rsidRDefault="00611406" w:rsidP="0071135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141.300,00</w:t>
      </w:r>
      <w:r w:rsidR="00A434C7" w:rsidRPr="0019165D">
        <w:rPr>
          <w:rFonts w:cstheme="minorHAnsi"/>
          <w:sz w:val="24"/>
          <w:szCs w:val="24"/>
        </w:rPr>
        <w:t xml:space="preserve"> eura                        </w:t>
      </w:r>
      <w:r>
        <w:rPr>
          <w:rFonts w:cstheme="minorHAnsi"/>
          <w:sz w:val="24"/>
          <w:szCs w:val="24"/>
        </w:rPr>
        <w:t xml:space="preserve">                    134.839,58</w:t>
      </w:r>
      <w:r w:rsidR="00A434C7" w:rsidRPr="0019165D">
        <w:rPr>
          <w:rFonts w:cstheme="minorHAnsi"/>
          <w:sz w:val="24"/>
          <w:szCs w:val="24"/>
        </w:rPr>
        <w:t xml:space="preserve"> eura                  </w:t>
      </w:r>
      <w:r>
        <w:rPr>
          <w:rFonts w:cstheme="minorHAnsi"/>
          <w:sz w:val="24"/>
          <w:szCs w:val="24"/>
        </w:rPr>
        <w:t>95,43</w:t>
      </w:r>
    </w:p>
    <w:p w14:paraId="627C7F3E" w14:textId="5D2A5C91" w:rsidR="00762733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lastRenderedPageBreak/>
        <w:t>-TEKUĆI PROJEKT PRODUŽENI BORAVAK</w:t>
      </w:r>
    </w:p>
    <w:p w14:paraId="3E889779" w14:textId="31AF3739" w:rsidR="00A434C7" w:rsidRPr="0019165D" w:rsidRDefault="007544E2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Tekući projekt produženi boravak odnosi se na rashode za plaće i naknade troškova učiteljicama u produženom boravku. Projekt se financir</w:t>
      </w:r>
      <w:r w:rsidR="00277852" w:rsidRPr="0019165D">
        <w:rPr>
          <w:rFonts w:cstheme="minorHAnsi"/>
          <w:sz w:val="24"/>
          <w:szCs w:val="24"/>
        </w:rPr>
        <w:t>a i</w:t>
      </w:r>
      <w:r w:rsidR="00611406">
        <w:rPr>
          <w:rFonts w:cstheme="minorHAnsi"/>
          <w:sz w:val="24"/>
          <w:szCs w:val="24"/>
        </w:rPr>
        <w:t>z pomoći Općinskog proračuna i sredstva su utrošena u skladu s planom.</w:t>
      </w:r>
    </w:p>
    <w:p w14:paraId="1D5BF14D" w14:textId="3284419E" w:rsidR="007544E2" w:rsidRPr="0019165D" w:rsidRDefault="007544E2" w:rsidP="007544E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                                          IZVRŠENJE                </w:t>
      </w:r>
      <w:r w:rsidR="00611406">
        <w:rPr>
          <w:rFonts w:cstheme="minorHAnsi"/>
          <w:sz w:val="24"/>
          <w:szCs w:val="24"/>
        </w:rPr>
        <w:t xml:space="preserve">  </w:t>
      </w:r>
      <w:r w:rsidRPr="0019165D">
        <w:rPr>
          <w:rFonts w:cstheme="minorHAnsi"/>
          <w:sz w:val="24"/>
          <w:szCs w:val="24"/>
        </w:rPr>
        <w:t xml:space="preserve">       INDE</w:t>
      </w:r>
      <w:r w:rsidR="004776C9" w:rsidRPr="0019165D">
        <w:rPr>
          <w:rFonts w:cstheme="minorHAnsi"/>
          <w:sz w:val="24"/>
          <w:szCs w:val="24"/>
        </w:rPr>
        <w:t>KS</w:t>
      </w:r>
      <w:r w:rsidRPr="0019165D">
        <w:rPr>
          <w:rFonts w:cstheme="minorHAnsi"/>
          <w:sz w:val="24"/>
          <w:szCs w:val="24"/>
        </w:rPr>
        <w:t xml:space="preserve">                                                </w:t>
      </w:r>
    </w:p>
    <w:p w14:paraId="7B708BA9" w14:textId="7495D11D" w:rsidR="007544E2" w:rsidRPr="0019165D" w:rsidRDefault="00611406" w:rsidP="007544E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136.800</w:t>
      </w:r>
      <w:r w:rsidR="007544E2" w:rsidRPr="0019165D">
        <w:rPr>
          <w:rFonts w:cstheme="minorHAnsi"/>
          <w:sz w:val="24"/>
          <w:szCs w:val="24"/>
        </w:rPr>
        <w:t xml:space="preserve">,00 eura                      </w:t>
      </w:r>
      <w:r>
        <w:rPr>
          <w:rFonts w:cstheme="minorHAnsi"/>
          <w:sz w:val="24"/>
          <w:szCs w:val="24"/>
        </w:rPr>
        <w:t xml:space="preserve">                    127.031,96</w:t>
      </w:r>
      <w:r w:rsidR="007544E2" w:rsidRPr="0019165D">
        <w:rPr>
          <w:rFonts w:cstheme="minorHAnsi"/>
          <w:sz w:val="24"/>
          <w:szCs w:val="24"/>
        </w:rPr>
        <w:t xml:space="preserve"> eura                 </w:t>
      </w:r>
      <w:r>
        <w:rPr>
          <w:rFonts w:cstheme="minorHAnsi"/>
          <w:sz w:val="24"/>
          <w:szCs w:val="24"/>
        </w:rPr>
        <w:t>92,86</w:t>
      </w:r>
    </w:p>
    <w:p w14:paraId="0E98C1F0" w14:textId="77777777" w:rsidR="00BA4CBC" w:rsidRDefault="00BA4CBC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27AABD78" w14:textId="3FCD2DE8" w:rsidR="007544E2" w:rsidRDefault="00637A1B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TEKUĆI PROJEKT UČENIČKE ZADRUGE</w:t>
      </w:r>
    </w:p>
    <w:p w14:paraId="3D8F5C1A" w14:textId="75FE0B67" w:rsidR="00637A1B" w:rsidRDefault="00DB023E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Tekući projekt učeničke zadruge odnosi se na školsku zadrugu </w:t>
      </w:r>
      <w:proofErr w:type="spellStart"/>
      <w:r>
        <w:rPr>
          <w:rFonts w:cstheme="minorHAnsi"/>
          <w:sz w:val="24"/>
          <w:szCs w:val="24"/>
        </w:rPr>
        <w:t>Pužek</w:t>
      </w:r>
      <w:proofErr w:type="spellEnd"/>
      <w:r>
        <w:rPr>
          <w:rFonts w:cstheme="minorHAnsi"/>
          <w:sz w:val="24"/>
          <w:szCs w:val="24"/>
        </w:rPr>
        <w:t xml:space="preserve"> brdovečki, a rashodi se odnose na materijal i sirovine potrebne za rad zadruge. Realizacija je 62,08 %.</w:t>
      </w:r>
    </w:p>
    <w:p w14:paraId="4682A908" w14:textId="77777777" w:rsidR="00DB023E" w:rsidRPr="0019165D" w:rsidRDefault="00DB023E" w:rsidP="00DB023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                                          IZVRŠENJE                </w:t>
      </w:r>
      <w:r>
        <w:rPr>
          <w:rFonts w:cstheme="minorHAnsi"/>
          <w:sz w:val="24"/>
          <w:szCs w:val="24"/>
        </w:rPr>
        <w:t xml:space="preserve">  </w:t>
      </w:r>
      <w:r w:rsidRPr="0019165D">
        <w:rPr>
          <w:rFonts w:cstheme="minorHAnsi"/>
          <w:sz w:val="24"/>
          <w:szCs w:val="24"/>
        </w:rPr>
        <w:t xml:space="preserve">       INDEKS                                                </w:t>
      </w:r>
    </w:p>
    <w:p w14:paraId="1D9B7831" w14:textId="09E001AD" w:rsidR="00DB023E" w:rsidRPr="0019165D" w:rsidRDefault="00DB023E" w:rsidP="00DB023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1.000</w:t>
      </w:r>
      <w:r w:rsidRPr="0019165D">
        <w:rPr>
          <w:rFonts w:cstheme="minorHAnsi"/>
          <w:sz w:val="24"/>
          <w:szCs w:val="24"/>
        </w:rPr>
        <w:t xml:space="preserve">,00 eura                      </w:t>
      </w:r>
      <w:r>
        <w:rPr>
          <w:rFonts w:cstheme="minorHAnsi"/>
          <w:sz w:val="24"/>
          <w:szCs w:val="24"/>
        </w:rPr>
        <w:t xml:space="preserve">                          620,84</w:t>
      </w:r>
      <w:r w:rsidRPr="0019165D">
        <w:rPr>
          <w:rFonts w:cstheme="minorHAnsi"/>
          <w:sz w:val="24"/>
          <w:szCs w:val="24"/>
        </w:rPr>
        <w:t xml:space="preserve"> eura               </w:t>
      </w:r>
      <w:r>
        <w:rPr>
          <w:rFonts w:cstheme="minorHAnsi"/>
          <w:sz w:val="24"/>
          <w:szCs w:val="24"/>
        </w:rPr>
        <w:t xml:space="preserve">     </w:t>
      </w:r>
      <w:r w:rsidRPr="0019165D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62,08</w:t>
      </w:r>
    </w:p>
    <w:p w14:paraId="397C70BE" w14:textId="77777777" w:rsidR="00DB023E" w:rsidRPr="0019165D" w:rsidRDefault="00DB023E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011A239B" w14:textId="29F04CF4" w:rsidR="001A7DC7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-TEKUĆI PROJEKT OPREMA ŠKOLE</w:t>
      </w:r>
    </w:p>
    <w:p w14:paraId="716BDE5F" w14:textId="3CCB4E04" w:rsidR="007544E2" w:rsidRPr="0019165D" w:rsidRDefault="007544E2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Projekt se odnosi na rashode za nabavu dugotrajne nefinancijske imovine ( postrojenja i oprema, knjige). Izvor </w:t>
      </w:r>
      <w:r w:rsidR="00EE021F">
        <w:rPr>
          <w:rFonts w:cstheme="minorHAnsi"/>
          <w:sz w:val="24"/>
          <w:szCs w:val="24"/>
        </w:rPr>
        <w:t>financiranja je vlastiti prihod i prihodi po posebnim namjenama,</w:t>
      </w:r>
      <w:r w:rsidRPr="0019165D">
        <w:rPr>
          <w:rFonts w:cstheme="minorHAnsi"/>
          <w:sz w:val="24"/>
          <w:szCs w:val="24"/>
        </w:rPr>
        <w:t xml:space="preserve"> a </w:t>
      </w:r>
      <w:r w:rsidR="00EE021F">
        <w:rPr>
          <w:rFonts w:cstheme="minorHAnsi"/>
          <w:sz w:val="24"/>
          <w:szCs w:val="24"/>
        </w:rPr>
        <w:t>izvršenje iznosi 47,67 %.</w:t>
      </w:r>
    </w:p>
    <w:p w14:paraId="640838BE" w14:textId="1175AB4E" w:rsidR="007544E2" w:rsidRPr="0019165D" w:rsidRDefault="007544E2" w:rsidP="007544E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PLAN                                                              IZVRŠENJE                       INDE</w:t>
      </w:r>
      <w:r w:rsidR="004776C9" w:rsidRPr="0019165D">
        <w:rPr>
          <w:rFonts w:cstheme="minorHAnsi"/>
          <w:sz w:val="24"/>
          <w:szCs w:val="24"/>
        </w:rPr>
        <w:t>KS</w:t>
      </w:r>
      <w:r w:rsidRPr="0019165D">
        <w:rPr>
          <w:rFonts w:cstheme="minorHAnsi"/>
          <w:sz w:val="24"/>
          <w:szCs w:val="24"/>
        </w:rPr>
        <w:t xml:space="preserve">                                                </w:t>
      </w:r>
    </w:p>
    <w:p w14:paraId="4F81CAED" w14:textId="0F68B2BD" w:rsidR="00B22718" w:rsidRPr="001E440C" w:rsidRDefault="00EE021F" w:rsidP="001E440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2.937,00</w:t>
      </w:r>
      <w:r w:rsidR="007544E2" w:rsidRPr="0019165D">
        <w:rPr>
          <w:rFonts w:cstheme="minorHAnsi"/>
          <w:sz w:val="24"/>
          <w:szCs w:val="24"/>
        </w:rPr>
        <w:t xml:space="preserve"> eura                               </w:t>
      </w:r>
      <w:r>
        <w:rPr>
          <w:rFonts w:cstheme="minorHAnsi"/>
          <w:sz w:val="24"/>
          <w:szCs w:val="24"/>
        </w:rPr>
        <w:t xml:space="preserve">                 1.400,12</w:t>
      </w:r>
      <w:r w:rsidR="007544E2" w:rsidRPr="0019165D">
        <w:rPr>
          <w:rFonts w:cstheme="minorHAnsi"/>
          <w:sz w:val="24"/>
          <w:szCs w:val="24"/>
        </w:rPr>
        <w:t xml:space="preserve"> eura                </w:t>
      </w:r>
      <w:r>
        <w:rPr>
          <w:rFonts w:cstheme="minorHAnsi"/>
          <w:sz w:val="24"/>
          <w:szCs w:val="24"/>
        </w:rPr>
        <w:t>47,67</w:t>
      </w:r>
    </w:p>
    <w:p w14:paraId="6B5C23F0" w14:textId="77777777" w:rsidR="00774A2D" w:rsidRDefault="00774A2D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2BA1C7FA" w14:textId="37E7819C" w:rsidR="00774A2D" w:rsidRDefault="00774A2D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-TEKUĆI PROJEKT MEĐUNARODNA SURADNJA</w:t>
      </w:r>
    </w:p>
    <w:p w14:paraId="1A1BCF2C" w14:textId="08E19C56" w:rsidR="00774A2D" w:rsidRDefault="00774A2D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se odnosi na </w:t>
      </w:r>
      <w:proofErr w:type="spellStart"/>
      <w:r>
        <w:rPr>
          <w:rFonts w:cstheme="minorHAnsi"/>
          <w:sz w:val="24"/>
          <w:szCs w:val="24"/>
        </w:rPr>
        <w:t>Erasmus</w:t>
      </w:r>
      <w:proofErr w:type="spellEnd"/>
      <w:r>
        <w:rPr>
          <w:rFonts w:cstheme="minorHAnsi"/>
          <w:sz w:val="24"/>
          <w:szCs w:val="24"/>
        </w:rPr>
        <w:t xml:space="preserve"> +, financira se iz sredstava Europske unije, a rashodi se odnose na stručno usavršavanje zaposlenika. </w:t>
      </w:r>
    </w:p>
    <w:p w14:paraId="661CC57E" w14:textId="715C9C35" w:rsidR="00774A2D" w:rsidRPr="0019165D" w:rsidRDefault="00774A2D" w:rsidP="00774A2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                                          IZVRŠENJE                      </w:t>
      </w:r>
      <w:r>
        <w:rPr>
          <w:rFonts w:cstheme="minorHAnsi"/>
          <w:sz w:val="24"/>
          <w:szCs w:val="24"/>
        </w:rPr>
        <w:t xml:space="preserve"> </w:t>
      </w:r>
      <w:r w:rsidRPr="0019165D">
        <w:rPr>
          <w:rFonts w:cstheme="minorHAnsi"/>
          <w:sz w:val="24"/>
          <w:szCs w:val="24"/>
        </w:rPr>
        <w:t xml:space="preserve"> INDEKS                                                </w:t>
      </w:r>
    </w:p>
    <w:p w14:paraId="24E3C842" w14:textId="01067FAC" w:rsidR="00774A2D" w:rsidRPr="00774A2D" w:rsidRDefault="00774A2D" w:rsidP="00774A2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1.760,00</w:t>
      </w:r>
      <w:r w:rsidRPr="0019165D">
        <w:rPr>
          <w:rFonts w:cstheme="minorHAnsi"/>
          <w:sz w:val="24"/>
          <w:szCs w:val="24"/>
        </w:rPr>
        <w:t xml:space="preserve"> eura                               </w:t>
      </w:r>
      <w:r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14.064,00</w:t>
      </w:r>
      <w:r w:rsidRPr="0019165D">
        <w:rPr>
          <w:rFonts w:cstheme="minorHAnsi"/>
          <w:sz w:val="24"/>
          <w:szCs w:val="24"/>
        </w:rPr>
        <w:t xml:space="preserve"> eura                </w:t>
      </w:r>
      <w:r>
        <w:rPr>
          <w:rFonts w:cstheme="minorHAnsi"/>
          <w:sz w:val="24"/>
          <w:szCs w:val="24"/>
        </w:rPr>
        <w:t xml:space="preserve"> 799,09</w:t>
      </w:r>
    </w:p>
    <w:p w14:paraId="48DB99A2" w14:textId="77777777" w:rsidR="00774A2D" w:rsidRDefault="00774A2D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1554CFAF" w14:textId="77777777" w:rsidR="00BA4CBC" w:rsidRDefault="00BA4CBC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3D2E07DC" w14:textId="587D120C" w:rsidR="00762733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lastRenderedPageBreak/>
        <w:t>-TEKUĆI PROJEKT NABAVA UDŽBENIKA</w:t>
      </w:r>
    </w:p>
    <w:p w14:paraId="5D3288FE" w14:textId="1051B8F3" w:rsidR="007544E2" w:rsidRPr="0019165D" w:rsidRDefault="00302E54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Tekući projekt nabava udžbenika odnosi se na rashode za besplatne udžbenike svim učenicima koje osigurava Ministarstvo</w:t>
      </w:r>
      <w:r w:rsidR="00774A2D">
        <w:rPr>
          <w:rFonts w:cstheme="minorHAnsi"/>
          <w:sz w:val="24"/>
          <w:szCs w:val="24"/>
        </w:rPr>
        <w:t xml:space="preserve"> znanosti, obrazovanja i mladih te rashode za ostale naknade građanima i članovima kućanstava, odnosno rashode za radne bilježnice i druge obrazovne materijale koje osiguravaju Općina Brdovec i Grad Zaprešić.</w:t>
      </w:r>
      <w:r w:rsidRPr="0019165D">
        <w:rPr>
          <w:rFonts w:cstheme="minorHAnsi"/>
          <w:sz w:val="24"/>
          <w:szCs w:val="24"/>
        </w:rPr>
        <w:t xml:space="preserve"> Sredstva su potrošena sukladno planu.</w:t>
      </w:r>
    </w:p>
    <w:p w14:paraId="22CDF7F4" w14:textId="3BE35128" w:rsidR="00302E54" w:rsidRPr="0019165D" w:rsidRDefault="00302E54" w:rsidP="00302E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PLAN                                                              IZVRŠENJE                       INDE</w:t>
      </w:r>
      <w:r w:rsidR="004776C9" w:rsidRPr="0019165D">
        <w:rPr>
          <w:rFonts w:cstheme="minorHAnsi"/>
          <w:sz w:val="24"/>
          <w:szCs w:val="24"/>
        </w:rPr>
        <w:t>KS</w:t>
      </w:r>
      <w:r w:rsidRPr="0019165D">
        <w:rPr>
          <w:rFonts w:cstheme="minorHAnsi"/>
          <w:sz w:val="24"/>
          <w:szCs w:val="24"/>
        </w:rPr>
        <w:t xml:space="preserve">                                               </w:t>
      </w:r>
    </w:p>
    <w:p w14:paraId="52AE17FE" w14:textId="42701D88" w:rsidR="00302E54" w:rsidRPr="0019165D" w:rsidRDefault="00774A2D" w:rsidP="00302E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55.000,00</w:t>
      </w:r>
      <w:r w:rsidR="00302E54" w:rsidRPr="0019165D">
        <w:rPr>
          <w:rFonts w:cstheme="minorHAnsi"/>
          <w:sz w:val="24"/>
          <w:szCs w:val="24"/>
        </w:rPr>
        <w:t xml:space="preserve">0 eura                                           </w:t>
      </w:r>
      <w:r>
        <w:rPr>
          <w:rFonts w:cstheme="minorHAnsi"/>
          <w:sz w:val="24"/>
          <w:szCs w:val="24"/>
        </w:rPr>
        <w:t>59.212,83</w:t>
      </w:r>
      <w:r w:rsidR="00302E54" w:rsidRPr="0019165D">
        <w:rPr>
          <w:rFonts w:cstheme="minorHAnsi"/>
          <w:sz w:val="24"/>
          <w:szCs w:val="24"/>
        </w:rPr>
        <w:t xml:space="preserve"> eura                  </w:t>
      </w:r>
      <w:r>
        <w:rPr>
          <w:rFonts w:cstheme="minorHAnsi"/>
          <w:sz w:val="24"/>
          <w:szCs w:val="24"/>
        </w:rPr>
        <w:t>107,66</w:t>
      </w:r>
    </w:p>
    <w:p w14:paraId="48807FE4" w14:textId="77777777" w:rsidR="00302E54" w:rsidRPr="0019165D" w:rsidRDefault="00302E54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02C4F1CE" w14:textId="66F91A6D" w:rsidR="00762733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-TEKUĆI PROJEKT </w:t>
      </w:r>
      <w:r w:rsidR="00277852" w:rsidRPr="0019165D">
        <w:rPr>
          <w:rFonts w:cstheme="minorHAnsi"/>
          <w:sz w:val="24"/>
          <w:szCs w:val="24"/>
        </w:rPr>
        <w:t>OPSKRBA BESPLATNIM ZALIHAMA MENSTR.HIGIJENSKIH POTREPŠTINA</w:t>
      </w:r>
    </w:p>
    <w:p w14:paraId="62D4A455" w14:textId="000084C4" w:rsidR="00DC548A" w:rsidRPr="0019165D" w:rsidRDefault="00E14B21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Ovaj projekt </w:t>
      </w:r>
      <w:r w:rsidR="00C365BB" w:rsidRPr="0019165D">
        <w:rPr>
          <w:rFonts w:cstheme="minorHAnsi"/>
          <w:sz w:val="24"/>
          <w:szCs w:val="24"/>
        </w:rPr>
        <w:t xml:space="preserve">se </w:t>
      </w:r>
      <w:r w:rsidR="00277852" w:rsidRPr="0019165D">
        <w:rPr>
          <w:rFonts w:cstheme="minorHAnsi"/>
          <w:sz w:val="24"/>
          <w:szCs w:val="24"/>
        </w:rPr>
        <w:t xml:space="preserve">odnosi </w:t>
      </w:r>
      <w:r w:rsidR="00C365BB" w:rsidRPr="0019165D">
        <w:rPr>
          <w:rFonts w:cstheme="minorHAnsi"/>
          <w:sz w:val="24"/>
          <w:szCs w:val="24"/>
        </w:rPr>
        <w:t xml:space="preserve">na tekuće donacije Ministarstva znanosti, obrazovanja i mladih za </w:t>
      </w:r>
      <w:r w:rsidR="00277852" w:rsidRPr="0019165D">
        <w:rPr>
          <w:rFonts w:cstheme="minorHAnsi"/>
          <w:sz w:val="24"/>
          <w:szCs w:val="24"/>
        </w:rPr>
        <w:t xml:space="preserve">menstrualne </w:t>
      </w:r>
      <w:r w:rsidR="00C365BB" w:rsidRPr="0019165D">
        <w:rPr>
          <w:rFonts w:cstheme="minorHAnsi"/>
          <w:sz w:val="24"/>
          <w:szCs w:val="24"/>
        </w:rPr>
        <w:t>higijenske</w:t>
      </w:r>
      <w:r w:rsidR="00277852" w:rsidRPr="0019165D">
        <w:rPr>
          <w:rFonts w:cstheme="minorHAnsi"/>
          <w:sz w:val="24"/>
          <w:szCs w:val="24"/>
        </w:rPr>
        <w:t xml:space="preserve"> potrepštine. </w:t>
      </w:r>
      <w:r w:rsidR="00660CF1">
        <w:rPr>
          <w:rFonts w:cstheme="minorHAnsi"/>
          <w:sz w:val="24"/>
          <w:szCs w:val="24"/>
        </w:rPr>
        <w:t xml:space="preserve">Izvršenje financijskog plana provedeno je u skladu s planom. </w:t>
      </w:r>
    </w:p>
    <w:p w14:paraId="17B19526" w14:textId="03F20332" w:rsidR="00C365BB" w:rsidRPr="0019165D" w:rsidRDefault="00C365BB" w:rsidP="00C365B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PLAN                                                              IZVRŠENJE                       INDE</w:t>
      </w:r>
      <w:r w:rsidR="004776C9" w:rsidRPr="0019165D">
        <w:rPr>
          <w:rFonts w:cstheme="minorHAnsi"/>
          <w:sz w:val="24"/>
          <w:szCs w:val="24"/>
        </w:rPr>
        <w:t>KS</w:t>
      </w:r>
      <w:r w:rsidRPr="0019165D">
        <w:rPr>
          <w:rFonts w:cstheme="minorHAnsi"/>
          <w:sz w:val="24"/>
          <w:szCs w:val="24"/>
        </w:rPr>
        <w:t xml:space="preserve">                                                </w:t>
      </w:r>
    </w:p>
    <w:p w14:paraId="12B39C63" w14:textId="2AB8DE20" w:rsidR="00C365BB" w:rsidRPr="0019165D" w:rsidRDefault="00660CF1" w:rsidP="00C365B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931,00</w:t>
      </w:r>
      <w:r w:rsidR="00C365BB" w:rsidRPr="0019165D">
        <w:rPr>
          <w:rFonts w:cstheme="minorHAnsi"/>
          <w:sz w:val="24"/>
          <w:szCs w:val="24"/>
        </w:rPr>
        <w:t xml:space="preserve"> eura                               </w:t>
      </w:r>
      <w:r>
        <w:rPr>
          <w:rFonts w:cstheme="minorHAnsi"/>
          <w:sz w:val="24"/>
          <w:szCs w:val="24"/>
        </w:rPr>
        <w:t xml:space="preserve">                      931,55</w:t>
      </w:r>
      <w:r w:rsidR="00C365BB" w:rsidRPr="0019165D">
        <w:rPr>
          <w:rFonts w:cstheme="minorHAnsi"/>
          <w:sz w:val="24"/>
          <w:szCs w:val="24"/>
        </w:rPr>
        <w:t xml:space="preserve"> eura                    </w:t>
      </w:r>
      <w:r>
        <w:rPr>
          <w:rFonts w:cstheme="minorHAnsi"/>
          <w:sz w:val="24"/>
          <w:szCs w:val="24"/>
        </w:rPr>
        <w:t>100,06</w:t>
      </w:r>
    </w:p>
    <w:p w14:paraId="7DA30E45" w14:textId="77777777" w:rsidR="00C365BB" w:rsidRDefault="00C365BB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3559BBA0" w14:textId="244FCAF6" w:rsidR="00787A22" w:rsidRDefault="00787A22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-TEKUĆI PROJEKT ŽUPANIJSKA STRUČNA VIJEĆA</w:t>
      </w:r>
    </w:p>
    <w:p w14:paraId="242A0DBF" w14:textId="2219115E" w:rsidR="00787A22" w:rsidRDefault="00787A22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se odnosi na rashode za dva županijska stručna vijeća koje financira Agencija za odgoj i obrazovanje i izvršenje je provedeno u skladu s planom.</w:t>
      </w:r>
    </w:p>
    <w:p w14:paraId="3766DD3E" w14:textId="5FF84BEB" w:rsidR="00787A22" w:rsidRPr="0019165D" w:rsidRDefault="00787A22" w:rsidP="00787A2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                                          IZVRŠENJE           </w:t>
      </w:r>
      <w:r>
        <w:rPr>
          <w:rFonts w:cstheme="minorHAnsi"/>
          <w:sz w:val="24"/>
          <w:szCs w:val="24"/>
        </w:rPr>
        <w:t xml:space="preserve">  </w:t>
      </w:r>
      <w:r w:rsidRPr="0019165D">
        <w:rPr>
          <w:rFonts w:cstheme="minorHAnsi"/>
          <w:sz w:val="24"/>
          <w:szCs w:val="24"/>
        </w:rPr>
        <w:t xml:space="preserve">            INDEKS                                                </w:t>
      </w:r>
    </w:p>
    <w:p w14:paraId="00426B92" w14:textId="40F707F0" w:rsidR="00787A22" w:rsidRPr="0019165D" w:rsidRDefault="00787A22" w:rsidP="00787A2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1.010</w:t>
      </w:r>
      <w:r>
        <w:rPr>
          <w:rFonts w:cstheme="minorHAnsi"/>
          <w:sz w:val="24"/>
          <w:szCs w:val="24"/>
        </w:rPr>
        <w:t>,00</w:t>
      </w:r>
      <w:r w:rsidRPr="0019165D">
        <w:rPr>
          <w:rFonts w:cstheme="minorHAnsi"/>
          <w:sz w:val="24"/>
          <w:szCs w:val="24"/>
        </w:rPr>
        <w:t xml:space="preserve"> eura                               </w:t>
      </w:r>
      <w:r>
        <w:rPr>
          <w:rFonts w:cstheme="minorHAnsi"/>
          <w:sz w:val="24"/>
          <w:szCs w:val="24"/>
        </w:rPr>
        <w:t xml:space="preserve">                   1.010,00</w:t>
      </w:r>
      <w:r w:rsidRPr="0019165D">
        <w:rPr>
          <w:rFonts w:cstheme="minorHAnsi"/>
          <w:sz w:val="24"/>
          <w:szCs w:val="24"/>
        </w:rPr>
        <w:t xml:space="preserve"> eura                    </w:t>
      </w:r>
      <w:r>
        <w:rPr>
          <w:rFonts w:cstheme="minorHAnsi"/>
          <w:sz w:val="24"/>
          <w:szCs w:val="24"/>
        </w:rPr>
        <w:t>100</w:t>
      </w:r>
    </w:p>
    <w:p w14:paraId="3D19CEA3" w14:textId="77777777" w:rsidR="00787A22" w:rsidRDefault="00787A22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2EF1FD2A" w14:textId="77777777" w:rsidR="00E14B21" w:rsidRDefault="00E14B21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148A0350" w14:textId="77777777" w:rsidR="00E14B21" w:rsidRDefault="00E14B21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0DADC72B" w14:textId="77777777" w:rsidR="00E14B21" w:rsidRDefault="00E14B21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5EBE6B73" w14:textId="77777777" w:rsidR="00E14B21" w:rsidRDefault="00E14B21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4A2D08C6" w14:textId="77777777" w:rsidR="00E14B21" w:rsidRDefault="00E14B21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3CB66048" w14:textId="77777777" w:rsidR="00E14B21" w:rsidRDefault="00E14B21" w:rsidP="00A10841">
      <w:pPr>
        <w:tabs>
          <w:tab w:val="left" w:pos="2985"/>
        </w:tabs>
        <w:rPr>
          <w:rFonts w:cstheme="minorHAnsi"/>
          <w:sz w:val="24"/>
          <w:szCs w:val="24"/>
        </w:rPr>
      </w:pPr>
      <w:bookmarkStart w:id="0" w:name="_GoBack"/>
      <w:bookmarkEnd w:id="0"/>
    </w:p>
    <w:p w14:paraId="53855D06" w14:textId="7666DC7C" w:rsidR="00787A22" w:rsidRDefault="00787A22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-TEKUĆI PROJEKT </w:t>
      </w:r>
      <w:r w:rsidR="007217F0">
        <w:rPr>
          <w:rFonts w:cstheme="minorHAnsi"/>
          <w:sz w:val="24"/>
          <w:szCs w:val="24"/>
        </w:rPr>
        <w:t>RAZVOJA ODGOJNO-OBRAZOVNOG SUSTAVA</w:t>
      </w:r>
    </w:p>
    <w:p w14:paraId="773CE695" w14:textId="194A2678" w:rsidR="007217F0" w:rsidRDefault="007217F0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se odnosi na rashode za dijagnostičke testove i program rada s darovitim učenicima. Sredstva osigurava Ministarstvo znanosti, obrazovanja i mladih te su ista utrošena namjenski i u skladu s tekućim planom.</w:t>
      </w:r>
    </w:p>
    <w:p w14:paraId="0471B634" w14:textId="77777777" w:rsidR="007217F0" w:rsidRPr="0019165D" w:rsidRDefault="007217F0" w:rsidP="007217F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PLAN                                                              IZVRŠENJE           </w:t>
      </w:r>
      <w:r>
        <w:rPr>
          <w:rFonts w:cstheme="minorHAnsi"/>
          <w:sz w:val="24"/>
          <w:szCs w:val="24"/>
        </w:rPr>
        <w:t xml:space="preserve">  </w:t>
      </w:r>
      <w:r w:rsidRPr="0019165D">
        <w:rPr>
          <w:rFonts w:cstheme="minorHAnsi"/>
          <w:sz w:val="24"/>
          <w:szCs w:val="24"/>
        </w:rPr>
        <w:t xml:space="preserve">            INDEKS                                                </w:t>
      </w:r>
    </w:p>
    <w:p w14:paraId="196792EE" w14:textId="7CABDF86" w:rsidR="007217F0" w:rsidRPr="0019165D" w:rsidRDefault="007217F0" w:rsidP="007217F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6.915,00</w:t>
      </w:r>
      <w:r w:rsidRPr="0019165D">
        <w:rPr>
          <w:rFonts w:cstheme="minorHAnsi"/>
          <w:sz w:val="24"/>
          <w:szCs w:val="24"/>
        </w:rPr>
        <w:t xml:space="preserve"> eura                               </w:t>
      </w:r>
      <w:r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 xml:space="preserve">       6.915,00</w:t>
      </w:r>
      <w:r w:rsidRPr="0019165D">
        <w:rPr>
          <w:rFonts w:cstheme="minorHAnsi"/>
          <w:sz w:val="24"/>
          <w:szCs w:val="24"/>
        </w:rPr>
        <w:t xml:space="preserve"> eura                    </w:t>
      </w:r>
      <w:r>
        <w:rPr>
          <w:rFonts w:cstheme="minorHAnsi"/>
          <w:sz w:val="24"/>
          <w:szCs w:val="24"/>
        </w:rPr>
        <w:t>100</w:t>
      </w:r>
    </w:p>
    <w:p w14:paraId="42FDAFB2" w14:textId="77777777" w:rsidR="007217F0" w:rsidRPr="0019165D" w:rsidRDefault="007217F0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7367773B" w14:textId="77777777" w:rsidR="00C365BB" w:rsidRPr="0019165D" w:rsidRDefault="00C365BB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05417F38" w14:textId="4EED312A" w:rsidR="003A4576" w:rsidRPr="0019165D" w:rsidRDefault="00B22718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A4576" w:rsidRPr="0019165D">
        <w:rPr>
          <w:rFonts w:cstheme="minorHAnsi"/>
          <w:sz w:val="24"/>
          <w:szCs w:val="24"/>
        </w:rPr>
        <w:t>Voditelj računovodstva</w:t>
      </w:r>
      <w:r w:rsidR="00302E54" w:rsidRPr="0019165D">
        <w:rPr>
          <w:rFonts w:cstheme="minorHAnsi"/>
          <w:sz w:val="24"/>
          <w:szCs w:val="24"/>
        </w:rPr>
        <w:t>:</w:t>
      </w:r>
    </w:p>
    <w:p w14:paraId="4571E368" w14:textId="7C83FB03" w:rsidR="003A4576" w:rsidRPr="0019165D" w:rsidRDefault="00B22718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02E54" w:rsidRPr="0019165D">
        <w:rPr>
          <w:rFonts w:cstheme="minorHAnsi"/>
          <w:sz w:val="24"/>
          <w:szCs w:val="24"/>
        </w:rPr>
        <w:t xml:space="preserve">Tea </w:t>
      </w:r>
      <w:proofErr w:type="spellStart"/>
      <w:r w:rsidR="00302E54" w:rsidRPr="0019165D">
        <w:rPr>
          <w:rFonts w:cstheme="minorHAnsi"/>
          <w:sz w:val="24"/>
          <w:szCs w:val="24"/>
        </w:rPr>
        <w:t>Žlebački</w:t>
      </w:r>
      <w:proofErr w:type="spellEnd"/>
    </w:p>
    <w:p w14:paraId="54F8ED92" w14:textId="09226AC9" w:rsidR="00302E54" w:rsidRPr="0019165D" w:rsidRDefault="00B22718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02E54" w:rsidRPr="0019165D">
        <w:rPr>
          <w:rFonts w:cstheme="minorHAnsi"/>
          <w:sz w:val="24"/>
          <w:szCs w:val="24"/>
        </w:rPr>
        <w:t>___________________</w:t>
      </w:r>
    </w:p>
    <w:p w14:paraId="35C2E3D0" w14:textId="77777777" w:rsidR="00DC548A" w:rsidRPr="0019165D" w:rsidRDefault="00DC548A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10AA6687" w14:textId="77777777" w:rsidR="00D34A89" w:rsidRPr="0019165D" w:rsidRDefault="00D34A89" w:rsidP="00D34A89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742BF2DA" w14:textId="66CDD338" w:rsidR="00D34A89" w:rsidRDefault="00E7470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Ravnatelj OŠ Pavao Belas:</w:t>
      </w:r>
    </w:p>
    <w:p w14:paraId="012D0A5A" w14:textId="74AD4255" w:rsidR="00E74705" w:rsidRDefault="00E7470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Andrej Peklić:</w:t>
      </w:r>
    </w:p>
    <w:p w14:paraId="35D6B788" w14:textId="61E34840" w:rsidR="00E74705" w:rsidRPr="0019165D" w:rsidRDefault="00E7470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</w:t>
      </w:r>
    </w:p>
    <w:sectPr w:rsidR="00E74705" w:rsidRPr="0019165D" w:rsidSect="00DD1C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74A53" w14:textId="77777777" w:rsidR="00DA4B97" w:rsidRDefault="00DA4B97" w:rsidP="007C519E">
      <w:pPr>
        <w:spacing w:after="0" w:line="240" w:lineRule="auto"/>
      </w:pPr>
      <w:r>
        <w:separator/>
      </w:r>
    </w:p>
  </w:endnote>
  <w:endnote w:type="continuationSeparator" w:id="0">
    <w:p w14:paraId="4F6F25C9" w14:textId="77777777" w:rsidR="00DA4B97" w:rsidRDefault="00DA4B97" w:rsidP="007C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7D8C3" w14:textId="77777777" w:rsidR="00DA4B97" w:rsidRDefault="00DA4B97" w:rsidP="007C519E">
      <w:pPr>
        <w:spacing w:after="0" w:line="240" w:lineRule="auto"/>
      </w:pPr>
      <w:r>
        <w:separator/>
      </w:r>
    </w:p>
  </w:footnote>
  <w:footnote w:type="continuationSeparator" w:id="0">
    <w:p w14:paraId="44C040EF" w14:textId="77777777" w:rsidR="00DA4B97" w:rsidRDefault="00DA4B97" w:rsidP="007C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C3D4A" w14:textId="77777777" w:rsidR="007C519E" w:rsidRDefault="007C519E">
    <w:pPr>
      <w:pStyle w:val="Zaglavlje"/>
    </w:pPr>
  </w:p>
  <w:p w14:paraId="1CD80844" w14:textId="77777777" w:rsidR="007C519E" w:rsidRDefault="007C519E">
    <w:pPr>
      <w:pStyle w:val="Zaglavlje"/>
    </w:pPr>
  </w:p>
  <w:p w14:paraId="26C1DE03" w14:textId="77777777" w:rsidR="007C519E" w:rsidRDefault="007C519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77D"/>
    <w:multiLevelType w:val="hybridMultilevel"/>
    <w:tmpl w:val="5EB24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12CF9"/>
    <w:multiLevelType w:val="hybridMultilevel"/>
    <w:tmpl w:val="1236FC2A"/>
    <w:lvl w:ilvl="0" w:tplc="CC94DB7E">
      <w:numFmt w:val="bullet"/>
      <w:lvlText w:val="-"/>
      <w:lvlJc w:val="left"/>
      <w:pPr>
        <w:ind w:left="38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2" w15:restartNumberingAfterBreak="0">
    <w:nsid w:val="47845775"/>
    <w:multiLevelType w:val="hybridMultilevel"/>
    <w:tmpl w:val="07B61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F4"/>
    <w:rsid w:val="000065E7"/>
    <w:rsid w:val="00010661"/>
    <w:rsid w:val="000115F6"/>
    <w:rsid w:val="00027D5B"/>
    <w:rsid w:val="000434B7"/>
    <w:rsid w:val="0004775A"/>
    <w:rsid w:val="00076203"/>
    <w:rsid w:val="000832A4"/>
    <w:rsid w:val="00090491"/>
    <w:rsid w:val="000B310B"/>
    <w:rsid w:val="000D24B7"/>
    <w:rsid w:val="000E1C8D"/>
    <w:rsid w:val="00113D42"/>
    <w:rsid w:val="00133D6A"/>
    <w:rsid w:val="00176A7E"/>
    <w:rsid w:val="0018181D"/>
    <w:rsid w:val="00183CEA"/>
    <w:rsid w:val="0019165D"/>
    <w:rsid w:val="001972F4"/>
    <w:rsid w:val="001A7DC7"/>
    <w:rsid w:val="001A7E03"/>
    <w:rsid w:val="001B20F6"/>
    <w:rsid w:val="001E440C"/>
    <w:rsid w:val="001F73F6"/>
    <w:rsid w:val="0021610C"/>
    <w:rsid w:val="00226890"/>
    <w:rsid w:val="00232267"/>
    <w:rsid w:val="00233833"/>
    <w:rsid w:val="0027229E"/>
    <w:rsid w:val="00277852"/>
    <w:rsid w:val="00292877"/>
    <w:rsid w:val="002931BF"/>
    <w:rsid w:val="002B387E"/>
    <w:rsid w:val="002B5A19"/>
    <w:rsid w:val="002C5E4B"/>
    <w:rsid w:val="002D40E1"/>
    <w:rsid w:val="00302E54"/>
    <w:rsid w:val="00310AE0"/>
    <w:rsid w:val="003209A6"/>
    <w:rsid w:val="00322358"/>
    <w:rsid w:val="00324BEE"/>
    <w:rsid w:val="00326F10"/>
    <w:rsid w:val="00327441"/>
    <w:rsid w:val="00347799"/>
    <w:rsid w:val="00347A85"/>
    <w:rsid w:val="003A4576"/>
    <w:rsid w:val="003A52CB"/>
    <w:rsid w:val="003B17CF"/>
    <w:rsid w:val="003B7516"/>
    <w:rsid w:val="003D3A93"/>
    <w:rsid w:val="003E2297"/>
    <w:rsid w:val="00400C73"/>
    <w:rsid w:val="004148D1"/>
    <w:rsid w:val="004776C9"/>
    <w:rsid w:val="004853CB"/>
    <w:rsid w:val="004B1B71"/>
    <w:rsid w:val="004B60B8"/>
    <w:rsid w:val="004D3209"/>
    <w:rsid w:val="005054C9"/>
    <w:rsid w:val="005135CF"/>
    <w:rsid w:val="00514E0D"/>
    <w:rsid w:val="00527452"/>
    <w:rsid w:val="00540773"/>
    <w:rsid w:val="00560B1D"/>
    <w:rsid w:val="00576C21"/>
    <w:rsid w:val="005804BA"/>
    <w:rsid w:val="0058573B"/>
    <w:rsid w:val="005E6370"/>
    <w:rsid w:val="00611406"/>
    <w:rsid w:val="00637A1B"/>
    <w:rsid w:val="006473E3"/>
    <w:rsid w:val="006543A1"/>
    <w:rsid w:val="00660CF1"/>
    <w:rsid w:val="00692590"/>
    <w:rsid w:val="00692C24"/>
    <w:rsid w:val="006B05EF"/>
    <w:rsid w:val="006B40C2"/>
    <w:rsid w:val="006F19CB"/>
    <w:rsid w:val="006F62D8"/>
    <w:rsid w:val="00704FC2"/>
    <w:rsid w:val="0071135F"/>
    <w:rsid w:val="007217F0"/>
    <w:rsid w:val="0072184B"/>
    <w:rsid w:val="0074163A"/>
    <w:rsid w:val="00752C99"/>
    <w:rsid w:val="007544E2"/>
    <w:rsid w:val="00762733"/>
    <w:rsid w:val="00766818"/>
    <w:rsid w:val="00774A2D"/>
    <w:rsid w:val="00776AB4"/>
    <w:rsid w:val="00787A22"/>
    <w:rsid w:val="007A536D"/>
    <w:rsid w:val="007C519E"/>
    <w:rsid w:val="007D6C12"/>
    <w:rsid w:val="007E67BA"/>
    <w:rsid w:val="00813716"/>
    <w:rsid w:val="00844EB2"/>
    <w:rsid w:val="0084780B"/>
    <w:rsid w:val="008574F9"/>
    <w:rsid w:val="008821F2"/>
    <w:rsid w:val="008A079B"/>
    <w:rsid w:val="008A56E2"/>
    <w:rsid w:val="009246BA"/>
    <w:rsid w:val="00940BCA"/>
    <w:rsid w:val="00941DA8"/>
    <w:rsid w:val="00994180"/>
    <w:rsid w:val="009C512F"/>
    <w:rsid w:val="00A10841"/>
    <w:rsid w:val="00A434C7"/>
    <w:rsid w:val="00A94EF4"/>
    <w:rsid w:val="00A97658"/>
    <w:rsid w:val="00AB0CD1"/>
    <w:rsid w:val="00AD2E84"/>
    <w:rsid w:val="00AE3F35"/>
    <w:rsid w:val="00B22718"/>
    <w:rsid w:val="00B41ACF"/>
    <w:rsid w:val="00B71EA5"/>
    <w:rsid w:val="00BA2B3E"/>
    <w:rsid w:val="00BA4CBC"/>
    <w:rsid w:val="00BC7227"/>
    <w:rsid w:val="00BE6884"/>
    <w:rsid w:val="00BF64EF"/>
    <w:rsid w:val="00C2423A"/>
    <w:rsid w:val="00C365BB"/>
    <w:rsid w:val="00C53523"/>
    <w:rsid w:val="00CF1CFF"/>
    <w:rsid w:val="00CF7DE4"/>
    <w:rsid w:val="00D34A89"/>
    <w:rsid w:val="00D64DDB"/>
    <w:rsid w:val="00D67A26"/>
    <w:rsid w:val="00D755C4"/>
    <w:rsid w:val="00D80385"/>
    <w:rsid w:val="00DA0844"/>
    <w:rsid w:val="00DA4B97"/>
    <w:rsid w:val="00DB023E"/>
    <w:rsid w:val="00DC548A"/>
    <w:rsid w:val="00DD1CD4"/>
    <w:rsid w:val="00E14B21"/>
    <w:rsid w:val="00E41A87"/>
    <w:rsid w:val="00E442BA"/>
    <w:rsid w:val="00E50E8A"/>
    <w:rsid w:val="00E74705"/>
    <w:rsid w:val="00EB5456"/>
    <w:rsid w:val="00EC1AC3"/>
    <w:rsid w:val="00ED493D"/>
    <w:rsid w:val="00EE021F"/>
    <w:rsid w:val="00EE4C25"/>
    <w:rsid w:val="00F04CDE"/>
    <w:rsid w:val="00F33FB9"/>
    <w:rsid w:val="00F534F3"/>
    <w:rsid w:val="00F630EA"/>
    <w:rsid w:val="00F91E1C"/>
    <w:rsid w:val="00F93262"/>
    <w:rsid w:val="00FC57A8"/>
    <w:rsid w:val="00FD0F6A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BF1"/>
  <w15:docId w15:val="{573A6E68-70C8-4D7A-AC38-A2FF9D03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51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C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19E"/>
  </w:style>
  <w:style w:type="paragraph" w:styleId="Podnoje">
    <w:name w:val="footer"/>
    <w:basedOn w:val="Normal"/>
    <w:link w:val="PodnojeChar"/>
    <w:uiPriority w:val="99"/>
    <w:unhideWhenUsed/>
    <w:rsid w:val="007C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19E"/>
  </w:style>
  <w:style w:type="paragraph" w:styleId="Tekstbalonia">
    <w:name w:val="Balloon Text"/>
    <w:basedOn w:val="Normal"/>
    <w:link w:val="TekstbaloniaChar"/>
    <w:uiPriority w:val="99"/>
    <w:semiHidden/>
    <w:unhideWhenUsed/>
    <w:rsid w:val="00E41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A8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97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53</cp:revision>
  <cp:lastPrinted>2025-03-27T09:32:00Z</cp:lastPrinted>
  <dcterms:created xsi:type="dcterms:W3CDTF">2024-07-31T10:37:00Z</dcterms:created>
  <dcterms:modified xsi:type="dcterms:W3CDTF">2026-02-13T12:11:00Z</dcterms:modified>
</cp:coreProperties>
</file>