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34" w:rsidRPr="006A1934" w:rsidRDefault="006A193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  <w:r w:rsidRPr="006A1934">
        <w:rPr>
          <w:rFonts w:ascii="inherit" w:eastAsia="Times New Roman" w:hAnsi="inherit" w:cs="Times New Roman"/>
          <w:sz w:val="21"/>
          <w:szCs w:val="21"/>
          <w:lang w:eastAsia="hr-HR"/>
        </w:rPr>
        <w:br/>
      </w:r>
      <w:r w:rsidRPr="006A1934">
        <w:rPr>
          <w:rFonts w:ascii="Arial" w:eastAsia="Times New Roman" w:hAnsi="Arial" w:cs="Arial"/>
          <w:sz w:val="28"/>
          <w:szCs w:val="28"/>
          <w:lang w:eastAsia="hr-HR"/>
        </w:rPr>
        <w:t>Dragi naši,</w:t>
      </w:r>
    </w:p>
    <w:p w:rsidR="006A1934" w:rsidRDefault="006A193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  <w:r w:rsidRPr="006A1934">
        <w:rPr>
          <w:rFonts w:ascii="Arial" w:eastAsia="Times New Roman" w:hAnsi="Arial" w:cs="Arial"/>
          <w:sz w:val="28"/>
          <w:szCs w:val="28"/>
          <w:lang w:eastAsia="hr-HR"/>
        </w:rPr>
        <w:t xml:space="preserve">Već smo pisali o tome kako na dijete utječe način na koji s djetetom komuniciramo i poruke koje mu šaljemo, a danas smo pripremili još jedan tekst o komunikaciji s naglaskom na komunikaciju pri postavljanju granica i pravila ponašanja unutar obitelji. </w:t>
      </w:r>
    </w:p>
    <w:p w:rsidR="006A1934" w:rsidRDefault="006A193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  <w:r w:rsidRPr="006A1934">
        <w:rPr>
          <w:rFonts w:ascii="Arial" w:eastAsia="Times New Roman" w:hAnsi="Arial" w:cs="Arial"/>
          <w:sz w:val="28"/>
          <w:szCs w:val="28"/>
          <w:lang w:eastAsia="hr-HR"/>
        </w:rPr>
        <w:t xml:space="preserve">Uživajte i slobodno pišite svoje komentare! </w:t>
      </w:r>
    </w:p>
    <w:p w:rsidR="006A1934" w:rsidRPr="006A1934" w:rsidRDefault="006A193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  <w:bookmarkStart w:id="0" w:name="_GoBack"/>
      <w:bookmarkEnd w:id="0"/>
      <w:r w:rsidRPr="006A1934">
        <w:rPr>
          <w:rFonts w:ascii="Arial" w:eastAsia="Times New Roman" w:hAnsi="Arial" w:cs="Arial"/>
          <w:sz w:val="28"/>
          <w:szCs w:val="28"/>
          <w:lang w:eastAsia="hr-HR"/>
        </w:rPr>
        <w:t>Nadamo se da ste dobro i da brinete o sebi i drugima :).</w:t>
      </w:r>
    </w:p>
    <w:p w:rsidR="006A1934" w:rsidRPr="006A1934" w:rsidRDefault="006A193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  <w:r w:rsidRPr="006A1934">
        <w:rPr>
          <w:rFonts w:ascii="Arial" w:eastAsia="Times New Roman" w:hAnsi="Arial" w:cs="Arial"/>
          <w:sz w:val="28"/>
          <w:szCs w:val="28"/>
          <w:lang w:eastAsia="hr-HR"/>
        </w:rPr>
        <w:t xml:space="preserve">Program MPPI financijski podržavaju Ministarstvo zdravstva, Ministarstvo za demografiju, obitelj, mlade i socijalnu politiku, Grad Zaprešić i Općina </w:t>
      </w:r>
      <w:proofErr w:type="spellStart"/>
      <w:r w:rsidRPr="006A1934">
        <w:rPr>
          <w:rFonts w:ascii="Arial" w:eastAsia="Times New Roman" w:hAnsi="Arial" w:cs="Arial"/>
          <w:sz w:val="28"/>
          <w:szCs w:val="28"/>
          <w:lang w:eastAsia="hr-HR"/>
        </w:rPr>
        <w:t>Brdovec</w:t>
      </w:r>
      <w:proofErr w:type="spellEnd"/>
      <w:r w:rsidRPr="006A1934">
        <w:rPr>
          <w:rFonts w:ascii="Arial" w:eastAsia="Times New Roman" w:hAnsi="Arial" w:cs="Arial"/>
          <w:sz w:val="28"/>
          <w:szCs w:val="28"/>
          <w:lang w:eastAsia="hr-HR"/>
        </w:rPr>
        <w:t>.</w:t>
      </w:r>
    </w:p>
    <w:p w:rsidR="00BA04D4" w:rsidRPr="006A1934" w:rsidRDefault="00BA04D4" w:rsidP="006A1934">
      <w:pPr>
        <w:spacing w:after="0" w:line="270" w:lineRule="atLeast"/>
        <w:rPr>
          <w:rFonts w:ascii="Arial" w:eastAsia="Times New Roman" w:hAnsi="Arial" w:cs="Arial"/>
          <w:sz w:val="28"/>
          <w:szCs w:val="28"/>
          <w:lang w:eastAsia="hr-HR"/>
        </w:rPr>
      </w:pPr>
    </w:p>
    <w:sectPr w:rsidR="00BA04D4" w:rsidRPr="006A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34"/>
    <w:rsid w:val="006A1934"/>
    <w:rsid w:val="00B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3CA3"/>
  <w15:chartTrackingRefBased/>
  <w15:docId w15:val="{A0A60FA7-92A8-42B0-933D-22E96A6E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1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0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99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74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114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6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12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13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95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90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4831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753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68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1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772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2020-04-24T08:19:00Z</dcterms:created>
  <dcterms:modified xsi:type="dcterms:W3CDTF">2020-04-24T08:19:00Z</dcterms:modified>
</cp:coreProperties>
</file>